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CC" w:rsidRPr="000B7D11" w:rsidRDefault="008F0FCC" w:rsidP="000B7D11">
      <w:pPr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9E5267">
        <w:rPr>
          <w:sz w:val="24"/>
          <w:szCs w:val="24"/>
          <w:lang w:val="ru-RU"/>
        </w:rPr>
        <w:t xml:space="preserve">           </w:t>
      </w:r>
      <w:r w:rsidR="000B7D11">
        <w:rPr>
          <w:sz w:val="24"/>
          <w:szCs w:val="24"/>
          <w:lang w:val="ru-RU"/>
        </w:rPr>
        <w:t xml:space="preserve">                               </w:t>
      </w:r>
    </w:p>
    <w:p w:rsidR="00CE463C" w:rsidRPr="00CE463C" w:rsidRDefault="00533A7B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INFORMACIJA</w:t>
      </w:r>
    </w:p>
    <w:p w:rsidR="000B7D11" w:rsidRDefault="00533A7B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ČETVRTOM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proofErr w:type="spellStart"/>
      <w:r>
        <w:rPr>
          <w:noProof w:val="0"/>
          <w:sz w:val="24"/>
          <w:szCs w:val="24"/>
          <w:lang w:val="sr-Cyrl-CS"/>
        </w:rPr>
        <w:t>SLUŠANjU</w:t>
      </w:r>
      <w:proofErr w:type="spellEnd"/>
      <w:r w:rsidR="00CE463C" w:rsidRPr="00CE463C">
        <w:rPr>
          <w:noProof w:val="0"/>
          <w:sz w:val="24"/>
          <w:szCs w:val="24"/>
          <w:lang w:val="sr-Cyrl-CS"/>
        </w:rPr>
        <w:t xml:space="preserve"> </w:t>
      </w:r>
    </w:p>
    <w:p w:rsidR="000B7D11" w:rsidRDefault="00533A7B" w:rsidP="000B7D11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ZAŠTITU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ŽIVOTNE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SREDINE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>
        <w:rPr>
          <w:sz w:val="24"/>
          <w:szCs w:val="24"/>
          <w:lang w:val="ru-RU"/>
        </w:rPr>
        <w:t>: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</w:p>
    <w:p w:rsidR="008F0FCC" w:rsidRPr="000B7D11" w:rsidRDefault="00C854DF" w:rsidP="000B7D11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>
        <w:rPr>
          <w:bCs/>
          <w:noProof w:val="0"/>
          <w:sz w:val="24"/>
          <w:szCs w:val="24"/>
          <w:lang w:val="sr-Cyrl-CS"/>
        </w:rPr>
        <w:t>„</w:t>
      </w:r>
      <w:r w:rsidR="00533A7B">
        <w:rPr>
          <w:bCs/>
          <w:noProof w:val="0"/>
          <w:sz w:val="24"/>
          <w:szCs w:val="24"/>
          <w:lang w:val="sr-Cyrl-CS"/>
        </w:rPr>
        <w:t>NACIONALNI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PRIORITETI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ZA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MEĐUNARODNU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FINANSIJSKU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POMOĆ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ZA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PERIOD</w:t>
      </w:r>
      <w:r w:rsidR="000B7D11">
        <w:rPr>
          <w:bCs/>
          <w:noProof w:val="0"/>
          <w:sz w:val="24"/>
          <w:szCs w:val="24"/>
          <w:lang w:val="sr-Cyrl-CS"/>
        </w:rPr>
        <w:t xml:space="preserve"> 2014-2017. </w:t>
      </w:r>
      <w:r w:rsidR="00533A7B">
        <w:rPr>
          <w:bCs/>
          <w:noProof w:val="0"/>
          <w:sz w:val="24"/>
          <w:szCs w:val="24"/>
          <w:lang w:val="sr-Cyrl-CS"/>
        </w:rPr>
        <w:t>GODINE</w:t>
      </w:r>
      <w:r w:rsidR="000B7D11">
        <w:rPr>
          <w:bCs/>
          <w:noProof w:val="0"/>
          <w:sz w:val="24"/>
          <w:szCs w:val="24"/>
          <w:lang w:val="sr-Cyrl-CS"/>
        </w:rPr>
        <w:t xml:space="preserve">, </w:t>
      </w:r>
      <w:r w:rsidR="00533A7B">
        <w:rPr>
          <w:bCs/>
          <w:noProof w:val="0"/>
          <w:sz w:val="24"/>
          <w:szCs w:val="24"/>
          <w:lang w:val="sr-Cyrl-CS"/>
        </w:rPr>
        <w:t>SA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PROJEKCIJOM</w:t>
      </w:r>
      <w:r w:rsidR="000B7D11">
        <w:rPr>
          <w:bCs/>
          <w:noProof w:val="0"/>
          <w:sz w:val="24"/>
          <w:szCs w:val="24"/>
          <w:lang w:val="sr-Cyrl-CS"/>
        </w:rPr>
        <w:t xml:space="preserve"> </w:t>
      </w:r>
      <w:r w:rsidR="00533A7B">
        <w:rPr>
          <w:bCs/>
          <w:noProof w:val="0"/>
          <w:sz w:val="24"/>
          <w:szCs w:val="24"/>
          <w:lang w:val="sr-Cyrl-CS"/>
        </w:rPr>
        <w:t>DO</w:t>
      </w:r>
      <w:r w:rsidR="000B7D11">
        <w:rPr>
          <w:bCs/>
          <w:noProof w:val="0"/>
          <w:sz w:val="24"/>
          <w:szCs w:val="24"/>
          <w:lang w:val="sr-Cyrl-CS"/>
        </w:rPr>
        <w:t xml:space="preserve"> 2020. </w:t>
      </w:r>
      <w:r w:rsidR="00533A7B">
        <w:rPr>
          <w:bCs/>
          <w:noProof w:val="0"/>
          <w:sz w:val="24"/>
          <w:szCs w:val="24"/>
          <w:lang w:val="sr-Cyrl-CS"/>
        </w:rPr>
        <w:t>GODINE</w:t>
      </w:r>
      <w:r>
        <w:rPr>
          <w:bCs/>
          <w:noProof w:val="0"/>
          <w:sz w:val="24"/>
          <w:szCs w:val="24"/>
          <w:lang w:val="sr-Cyrl-CS"/>
        </w:rPr>
        <w:t>“</w:t>
      </w:r>
      <w:r w:rsidR="00CE463C">
        <w:rPr>
          <w:bCs/>
          <w:noProof w:val="0"/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ru-RU"/>
        </w:rPr>
        <w:t>ODRŽANOM</w:t>
      </w:r>
      <w:r w:rsidR="008F0FCC" w:rsidRPr="009E5267">
        <w:rPr>
          <w:sz w:val="24"/>
          <w:szCs w:val="24"/>
          <w:lang w:val="ru-RU"/>
        </w:rPr>
        <w:t xml:space="preserve"> </w:t>
      </w:r>
      <w:r w:rsidR="00D7562C">
        <w:rPr>
          <w:sz w:val="24"/>
          <w:szCs w:val="24"/>
          <w:lang w:val="ru-RU"/>
        </w:rPr>
        <w:t>0</w:t>
      </w:r>
      <w:r w:rsidR="000B7D11">
        <w:rPr>
          <w:sz w:val="24"/>
          <w:szCs w:val="24"/>
          <w:lang w:val="ru-RU"/>
        </w:rPr>
        <w:t>4</w:t>
      </w:r>
      <w:r w:rsidR="008F0FCC" w:rsidRPr="009E5267">
        <w:rPr>
          <w:sz w:val="24"/>
          <w:szCs w:val="24"/>
          <w:lang w:val="sr-Latn-CS"/>
        </w:rPr>
        <w:t xml:space="preserve">. </w:t>
      </w:r>
      <w:r w:rsidR="00533A7B">
        <w:rPr>
          <w:sz w:val="24"/>
          <w:szCs w:val="24"/>
          <w:lang w:val="sr-Cyrl-CS"/>
        </w:rPr>
        <w:t>NOVEMBRA</w:t>
      </w:r>
      <w:r w:rsidR="008F0FCC" w:rsidRPr="009E5267">
        <w:rPr>
          <w:sz w:val="24"/>
          <w:szCs w:val="24"/>
          <w:lang w:val="sr-Cyrl-CS"/>
        </w:rPr>
        <w:t xml:space="preserve"> 20</w:t>
      </w:r>
      <w:r w:rsidR="008F0FCC">
        <w:rPr>
          <w:sz w:val="24"/>
          <w:szCs w:val="24"/>
          <w:lang w:val="sr-Cyrl-CS"/>
        </w:rPr>
        <w:t>13</w:t>
      </w:r>
      <w:r w:rsidR="008F0FCC" w:rsidRPr="009E5267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GODINE</w:t>
      </w:r>
    </w:p>
    <w:p w:rsidR="008F0FCC" w:rsidRPr="009E5267" w:rsidRDefault="008F0FCC" w:rsidP="008F0FCC">
      <w:pPr>
        <w:rPr>
          <w:sz w:val="24"/>
          <w:szCs w:val="24"/>
          <w:lang w:val="sr-Cyrl-CS"/>
        </w:rPr>
      </w:pPr>
    </w:p>
    <w:p w:rsidR="00CE463C" w:rsidRPr="002128B1" w:rsidRDefault="00CE463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0B7D11">
        <w:rPr>
          <w:sz w:val="24"/>
          <w:szCs w:val="24"/>
          <w:lang w:val="sr-Latn-CS"/>
        </w:rPr>
        <w:tab/>
      </w:r>
      <w:r w:rsidR="00533A7B">
        <w:rPr>
          <w:sz w:val="24"/>
          <w:szCs w:val="24"/>
          <w:lang w:val="sr-Cyrl-CS"/>
        </w:rPr>
        <w:t>Odbor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zaštitu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životne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sredine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Pr="00CE463C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osnovu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odluke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donete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29.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sednici</w:t>
      </w:r>
      <w:r w:rsidR="00DF6EE7">
        <w:rPr>
          <w:sz w:val="24"/>
          <w:szCs w:val="24"/>
          <w:lang w:val="sr-Cyrl-CS"/>
        </w:rPr>
        <w:t>,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održanoj</w:t>
      </w:r>
      <w:r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5</w:t>
      </w:r>
      <w:r w:rsidRPr="00CE463C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septembra</w:t>
      </w:r>
      <w:r w:rsidRPr="00CE463C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3</w:t>
      </w:r>
      <w:r w:rsidR="000B7D11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godine</w:t>
      </w:r>
      <w:r w:rsidR="000B7D1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dana</w:t>
      </w:r>
      <w:r w:rsidR="000B7D11">
        <w:rPr>
          <w:sz w:val="24"/>
          <w:szCs w:val="24"/>
          <w:lang w:val="sr-Cyrl-CS"/>
        </w:rPr>
        <w:t xml:space="preserve"> 4</w:t>
      </w:r>
      <w:r w:rsidRPr="00CE463C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novembra</w:t>
      </w:r>
      <w:r w:rsidRPr="00CE463C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3</w:t>
      </w:r>
      <w:r w:rsidRPr="00CE463C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održao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Četvrto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javno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slušanje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temu</w:t>
      </w:r>
      <w:r w:rsidRPr="00CE463C">
        <w:rPr>
          <w:sz w:val="24"/>
          <w:szCs w:val="24"/>
          <w:lang w:val="sr-Cyrl-CS"/>
        </w:rPr>
        <w:t>:</w:t>
      </w:r>
      <w:r w:rsidR="000B7D11">
        <w:rPr>
          <w:sz w:val="24"/>
          <w:szCs w:val="24"/>
          <w:lang w:val="sr-Cyrl-CS"/>
        </w:rPr>
        <w:t xml:space="preserve"> </w:t>
      </w:r>
      <w:r w:rsidRPr="00CE463C">
        <w:rPr>
          <w:sz w:val="24"/>
          <w:szCs w:val="24"/>
          <w:lang w:val="sr-Cyrl-CS"/>
        </w:rPr>
        <w:t>“</w:t>
      </w:r>
      <w:r w:rsidR="00533A7B">
        <w:rPr>
          <w:sz w:val="24"/>
          <w:szCs w:val="24"/>
          <w:lang w:val="sr-Cyrl-CS"/>
        </w:rPr>
        <w:t>Nacionalni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prioriteti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međunarodnu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finansijsku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period</w:t>
      </w:r>
      <w:r w:rsidR="000B7D11">
        <w:rPr>
          <w:sz w:val="24"/>
          <w:szCs w:val="24"/>
          <w:lang w:val="sr-Cyrl-CS"/>
        </w:rPr>
        <w:t xml:space="preserve"> 2014-2017. </w:t>
      </w:r>
      <w:r w:rsidR="00533A7B">
        <w:rPr>
          <w:sz w:val="24"/>
          <w:szCs w:val="24"/>
          <w:lang w:val="sr-Cyrl-CS"/>
        </w:rPr>
        <w:t>godine</w:t>
      </w:r>
      <w:r w:rsidR="000B7D1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sa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projekcijom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</w:t>
      </w:r>
      <w:r w:rsidR="000B7D11">
        <w:rPr>
          <w:sz w:val="24"/>
          <w:szCs w:val="24"/>
          <w:lang w:val="sr-Cyrl-CS"/>
        </w:rPr>
        <w:t xml:space="preserve"> 2020. </w:t>
      </w:r>
      <w:r w:rsidR="00533A7B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>“.</w:t>
      </w:r>
    </w:p>
    <w:p w:rsidR="008F0FCC" w:rsidRPr="00B7501A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33A7B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slušanju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prisustvovali</w:t>
      </w:r>
      <w:r w:rsidR="00D756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članovi</w:t>
      </w:r>
      <w:r w:rsidR="00D756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: </w:t>
      </w:r>
      <w:r w:rsidR="00533A7B">
        <w:rPr>
          <w:sz w:val="24"/>
          <w:szCs w:val="24"/>
          <w:lang w:val="sr-Cyrl-CS"/>
        </w:rPr>
        <w:t>Milica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Vojić</w:t>
      </w:r>
      <w:r w:rsidR="00F40BE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Marković</w:t>
      </w:r>
      <w:r w:rsidR="00383B4A">
        <w:rPr>
          <w:sz w:val="24"/>
          <w:szCs w:val="24"/>
          <w:lang w:val="sr-Cyrl-CS"/>
        </w:rPr>
        <w:t xml:space="preserve"> (</w:t>
      </w:r>
      <w:r w:rsidR="00533A7B">
        <w:rPr>
          <w:sz w:val="24"/>
          <w:szCs w:val="24"/>
          <w:lang w:val="sr-Cyrl-CS"/>
        </w:rPr>
        <w:t>predsednik</w:t>
      </w:r>
      <w:r w:rsidR="00383B4A">
        <w:rPr>
          <w:sz w:val="24"/>
          <w:szCs w:val="24"/>
          <w:lang w:val="sr-Cyrl-CS"/>
        </w:rPr>
        <w:t xml:space="preserve">), </w:t>
      </w:r>
      <w:r w:rsidR="00533A7B">
        <w:rPr>
          <w:sz w:val="24"/>
          <w:szCs w:val="24"/>
          <w:lang w:val="sr-Cyrl-CS"/>
        </w:rPr>
        <w:t>Ivan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Karić</w:t>
      </w:r>
      <w:r w:rsidR="00383B4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Aleksandra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Tomić</w:t>
      </w:r>
      <w:r w:rsidR="00383B4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Biljana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Ilić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Stošić</w:t>
      </w:r>
      <w:r w:rsidR="00383B4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Dejan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Nikolić</w:t>
      </w:r>
      <w:r w:rsidR="000B7D1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Živojin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Stanković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Jelena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Travar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Miljević</w:t>
      </w:r>
      <w:r w:rsidR="000B7D1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Dušan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Milisavljević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Nevena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Stojanović</w:t>
      </w:r>
      <w:r w:rsidR="000B7D1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zamenici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člana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Aleksandar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Radojević</w:t>
      </w:r>
      <w:r w:rsidR="000B7D1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narodni</w:t>
      </w:r>
      <w:r w:rsidR="000B7D1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poslanik</w:t>
      </w:r>
      <w:r w:rsidR="00383B4A">
        <w:rPr>
          <w:sz w:val="24"/>
          <w:szCs w:val="24"/>
          <w:lang w:val="sr-Cyrl-C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33A7B">
        <w:rPr>
          <w:sz w:val="24"/>
          <w:szCs w:val="24"/>
          <w:lang w:val="sr-Cyrl-CS"/>
        </w:rPr>
        <w:t>Učesnici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slušanja</w:t>
      </w:r>
      <w:r w:rsidR="000B7D11">
        <w:rPr>
          <w:sz w:val="24"/>
          <w:szCs w:val="24"/>
          <w:lang w:val="sr-Cyrl-CS"/>
        </w:rPr>
        <w:t>,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bili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>:</w:t>
      </w:r>
      <w:r w:rsidR="00383B4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RS"/>
        </w:rPr>
        <w:t>Ognjen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Mirić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zamenik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direktora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Kancelarije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evropske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integracije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koordinator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fondove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Jovana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Jarić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posebni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savetnik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ministra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energetike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razvoja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Milanka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Davidović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pomoćnik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ministra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poljoprivrede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šumarstva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vodoprivrede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Ljubinka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Kaluđerović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sekretar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Stalnoj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konferenciji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gradova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opština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Miloš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Ignjatović</w:t>
      </w:r>
      <w:r w:rsidR="00BA39A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direktor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Nacionalne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agencije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regionalni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BA39A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prof</w:t>
      </w:r>
      <w:r w:rsidR="005A772D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dr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Dragoljub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Todić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Evropskog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pokreta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Srbiji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Goran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Mitić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Centra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društva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Dragana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Milovanović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šef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Odseka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strateško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planiranje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međunarodnu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Republičkoj</w:t>
      </w:r>
      <w:r w:rsidR="007E1F3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direkciji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vode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Dušanka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Samardžić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specijalni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savetnik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Privrednoj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komori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Ivana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Vilotijević</w:t>
      </w:r>
      <w:r w:rsidR="005A772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zamenik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sekretara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Sektoru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zaštitu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Beograda</w:t>
      </w:r>
      <w:r w:rsidR="005A772D">
        <w:rPr>
          <w:sz w:val="24"/>
          <w:szCs w:val="24"/>
          <w:lang w:val="sr-Cyrl-RS"/>
        </w:rPr>
        <w:t>,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Zorica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Marić</w:t>
      </w:r>
      <w:r w:rsidR="0011780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koordinator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CIP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programa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Srbiju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Ministarstvu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finansija</w:t>
      </w:r>
      <w:r w:rsidR="0011780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Sanja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Knežević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Mitrović</w:t>
      </w:r>
      <w:r w:rsidR="0011780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savetnik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životnu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sredinu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Kancelariji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evropske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integracije</w:t>
      </w:r>
      <w:r w:rsidR="0011780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Biljana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Jezdić</w:t>
      </w:r>
      <w:r w:rsidR="0011780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rukovodilac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Grupe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projekte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Ministarstvu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energetike</w:t>
      </w:r>
      <w:r w:rsidR="0011780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razvoja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Simo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Cvetić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šef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Odeljenja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infrastrukturu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Nacionalnoj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agenciji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regionalni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E344EE">
        <w:rPr>
          <w:sz w:val="24"/>
          <w:szCs w:val="24"/>
          <w:lang w:val="sr-Cyrl-RS"/>
        </w:rPr>
        <w:t>,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Ratko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Bajčetić</w:t>
      </w:r>
      <w:r w:rsidR="0011780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glavni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inženjer</w:t>
      </w:r>
      <w:r w:rsidR="0011780B">
        <w:rPr>
          <w:sz w:val="24"/>
          <w:szCs w:val="24"/>
          <w:lang w:val="sr-Cyrl-RS"/>
        </w:rPr>
        <w:t xml:space="preserve"> – </w:t>
      </w:r>
      <w:r w:rsidR="00533A7B">
        <w:rPr>
          <w:sz w:val="24"/>
          <w:szCs w:val="24"/>
          <w:lang w:val="sr-Cyrl-RS"/>
        </w:rPr>
        <w:t>projaktant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GIS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11780B">
        <w:rPr>
          <w:sz w:val="24"/>
          <w:szCs w:val="24"/>
          <w:lang w:val="sr-Cyrl-RS"/>
        </w:rPr>
        <w:t xml:space="preserve"> „</w:t>
      </w:r>
      <w:r w:rsidR="00533A7B">
        <w:rPr>
          <w:sz w:val="24"/>
          <w:szCs w:val="24"/>
          <w:lang w:val="sr-Cyrl-RS"/>
        </w:rPr>
        <w:t>Vodama</w:t>
      </w:r>
      <w:r w:rsidR="001178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Vojvodine</w:t>
      </w:r>
      <w:r w:rsidR="0011780B">
        <w:rPr>
          <w:sz w:val="24"/>
          <w:szCs w:val="24"/>
          <w:lang w:val="sr-Cyrl-RS"/>
        </w:rPr>
        <w:t>“,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Aleksandar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Lučić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Instituta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A772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šumarstvo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Zlatan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Jovanović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predsednik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Bajina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Bašta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dr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Nebojša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Marjanović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predsednik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Boljevac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Milun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Jovanović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zamenik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gradonačelnika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Kraljeva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Zoran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Mitić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zamenik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predsednika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Surdulica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Aleksandar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Ćirić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načelnik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Pirotskog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okruga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Mina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Novaković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rukovodilac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Kancelarije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ekonomski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Kladovo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Nela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Cvetković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član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Gradskog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C934F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naučno</w:t>
      </w:r>
      <w:r w:rsidR="00C934FA"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tehnološki</w:t>
      </w:r>
      <w:r w:rsidR="00C934F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C934F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ekologiju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Vranja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Jadranka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Marčok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E344EE">
        <w:rPr>
          <w:sz w:val="24"/>
          <w:szCs w:val="24"/>
          <w:lang w:val="sr-Cyrl-RS"/>
        </w:rPr>
        <w:t xml:space="preserve"> „</w:t>
      </w:r>
      <w:r w:rsidR="00533A7B">
        <w:rPr>
          <w:sz w:val="24"/>
          <w:szCs w:val="24"/>
          <w:lang w:val="sr-Cyrl-RS"/>
        </w:rPr>
        <w:t>Eko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lista</w:t>
      </w:r>
      <w:r w:rsidR="00E344EE">
        <w:rPr>
          <w:sz w:val="24"/>
          <w:szCs w:val="24"/>
          <w:lang w:val="sr-Cyrl-RS"/>
        </w:rPr>
        <w:t xml:space="preserve">“ </w:t>
      </w:r>
      <w:r w:rsidR="00533A7B">
        <w:rPr>
          <w:sz w:val="24"/>
          <w:szCs w:val="24"/>
          <w:lang w:val="sr-Cyrl-RS"/>
        </w:rPr>
        <w:t>Opština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Bački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Petrovac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Jovan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Pavlović</w:t>
      </w:r>
      <w:r w:rsidR="00DF6EE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direktor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Kancelarije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Srbiji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Regionalnog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centra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životnu</w:t>
      </w:r>
      <w:r w:rsidR="00DF6EE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sredinu</w:t>
      </w:r>
      <w:r w:rsidR="00DF6EE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Vladimir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Pavlović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Beogradske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otvorene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škole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Valentina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Đureta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Beogradskog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fonda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političku</w:t>
      </w:r>
      <w:r w:rsidR="00E344E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izuzetnost</w:t>
      </w:r>
      <w:r w:rsidR="00E344E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Meran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Lukić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Evropske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banke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rekonstrukciju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Maja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Barać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Stojanović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Centralno</w:t>
      </w:r>
      <w:r w:rsidR="003F5797"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evropskog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foruma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3F579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3F5797">
        <w:rPr>
          <w:sz w:val="24"/>
          <w:szCs w:val="24"/>
          <w:lang w:val="sr-Cyrl-RS"/>
        </w:rPr>
        <w:t>.</w:t>
      </w:r>
      <w:r w:rsidR="00DF6EE7">
        <w:rPr>
          <w:sz w:val="24"/>
          <w:szCs w:val="24"/>
          <w:lang w:val="sr-Cyrl-RS"/>
        </w:rPr>
        <w:t xml:space="preserve"> </w:t>
      </w:r>
      <w:r w:rsidR="00E344EE">
        <w:rPr>
          <w:sz w:val="24"/>
          <w:szCs w:val="24"/>
          <w:lang w:val="sr-Cyrl-RS"/>
        </w:rPr>
        <w:t xml:space="preserve"> 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B54A8" w:rsidRDefault="008F0FCC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33A7B">
        <w:rPr>
          <w:sz w:val="24"/>
          <w:szCs w:val="24"/>
          <w:lang w:val="sr-Cyrl-CS"/>
        </w:rPr>
        <w:t>Otvarajući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slušanje</w:t>
      </w:r>
      <w:r w:rsidR="00DD5900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predsednk</w:t>
      </w:r>
      <w:r w:rsidR="003A15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Odbora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Milica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Vojić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Marković</w:t>
      </w:r>
      <w:r w:rsidR="003A15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rekla</w:t>
      </w:r>
      <w:r w:rsidR="003A15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3A15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C854D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javno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slušanje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održava</w:t>
      </w:r>
      <w:r w:rsidR="00C854D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C854D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predlog</w:t>
      </w:r>
      <w:r w:rsidR="003A15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člans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Odbora</w:t>
      </w:r>
      <w:r w:rsidR="00CE46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Ivana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Karića</w:t>
      </w:r>
      <w:r w:rsidR="00212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kom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javnom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slušanju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reč</w:t>
      </w:r>
      <w:r w:rsidR="00824853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predstavlja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strateški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programski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824853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trebalo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omogući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veću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usklađenost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međunarodne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nacionalnim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prioritetima</w:t>
      </w:r>
      <w:r w:rsidR="00DA6CE2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Istakla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pripremu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vodila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Kancelarija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evropske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lastRenderedPageBreak/>
        <w:t>integracije</w:t>
      </w:r>
      <w:r w:rsidR="00824853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što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podrazumevalo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sveobuhvatne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konsultacije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sektorskim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radnim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grupama</w:t>
      </w:r>
      <w:r w:rsidR="00824853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aktivno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učešće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državnih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organa</w:t>
      </w:r>
      <w:r w:rsidR="00824853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Delegacije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EU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Srbiji</w:t>
      </w:r>
      <w:r w:rsidR="00824853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bilateralnih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multilateralnih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donatora</w:t>
      </w:r>
      <w:r w:rsidR="00824853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predstavnika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organizacija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civilnog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društva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lokalne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samouprave</w:t>
      </w:r>
      <w:r w:rsidR="00824853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Podsetila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ovaj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treba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bude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usvojen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sedici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Vlade</w:t>
      </w:r>
      <w:r w:rsidR="00460656">
        <w:rPr>
          <w:sz w:val="24"/>
          <w:szCs w:val="24"/>
          <w:lang w:val="sr-Cyrl-CS"/>
        </w:rPr>
        <w:t>.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Sektoru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životne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klimatskih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promena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posvećen</w:t>
      </w:r>
      <w:r w:rsidR="00824853">
        <w:rPr>
          <w:sz w:val="24"/>
          <w:szCs w:val="24"/>
          <w:lang w:val="sr-Cyrl-CS"/>
        </w:rPr>
        <w:t xml:space="preserve">  </w:t>
      </w:r>
      <w:r w:rsidR="00533A7B">
        <w:rPr>
          <w:sz w:val="24"/>
          <w:szCs w:val="24"/>
          <w:lang w:val="sr-Cyrl-CS"/>
        </w:rPr>
        <w:t>Odeljak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</w:t>
      </w:r>
      <w:r w:rsidR="00824853">
        <w:rPr>
          <w:sz w:val="24"/>
          <w:szCs w:val="24"/>
          <w:lang w:val="sr-Cyrl-CS"/>
        </w:rPr>
        <w:t>6</w:t>
      </w:r>
      <w:r w:rsidR="0046065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ovog</w:t>
      </w:r>
      <w:r w:rsidR="0046065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824853">
        <w:rPr>
          <w:sz w:val="24"/>
          <w:szCs w:val="24"/>
          <w:lang w:val="sr-Cyrl-CS"/>
        </w:rPr>
        <w:t xml:space="preserve">. </w:t>
      </w:r>
    </w:p>
    <w:p w:rsidR="00CB54A8" w:rsidRDefault="00CB54A8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B54A8" w:rsidRDefault="00CB54A8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33A7B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prvom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delu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prvo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4B39B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govorio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Ognjen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Mirić</w:t>
      </w:r>
      <w:r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direktora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Kancelarije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integracije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koordinator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fondove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Zahvalio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interesovanju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narodnih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predstavljen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dodao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32C7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932C7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932C7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predstavnici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aktivno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učestvovali</w:t>
      </w:r>
      <w:r w:rsidR="0082485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njegovoj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izradi</w:t>
      </w:r>
      <w:r>
        <w:rPr>
          <w:sz w:val="24"/>
          <w:szCs w:val="24"/>
          <w:lang w:val="sr-Cyrl-CS"/>
        </w:rPr>
        <w:t>.</w:t>
      </w:r>
    </w:p>
    <w:p w:rsidR="00492461" w:rsidRDefault="00CB54A8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533A7B">
        <w:rPr>
          <w:sz w:val="24"/>
          <w:szCs w:val="24"/>
          <w:lang w:val="sr-Cyrl-CS"/>
        </w:rPr>
        <w:t>Predstavljajući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programski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strateški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planiranje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međunarodne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razvojne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pomoći</w:t>
      </w:r>
      <w:r w:rsidR="003B1EF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pripremljen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osnovu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sektorskih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međusektorskih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strategija</w:t>
      </w:r>
      <w:r w:rsidR="003B1EFA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Međutim</w:t>
      </w:r>
      <w:r w:rsidR="00621C3F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napomenuo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bilo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problema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prilikom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definisanja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ciljeva</w:t>
      </w:r>
      <w:r w:rsidR="003B1EF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prioriteta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mera</w:t>
      </w:r>
      <w:r w:rsidR="003B1EF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s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obzirom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Republici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Srbiji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trenutno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postoji</w:t>
      </w:r>
      <w:r w:rsidR="003B1EFA">
        <w:rPr>
          <w:sz w:val="24"/>
          <w:szCs w:val="24"/>
          <w:lang w:val="sr-Cyrl-CS"/>
        </w:rPr>
        <w:t xml:space="preserve"> 106 </w:t>
      </w:r>
      <w:r w:rsidR="00533A7B">
        <w:rPr>
          <w:sz w:val="24"/>
          <w:szCs w:val="24"/>
          <w:lang w:val="sr-Cyrl-CS"/>
        </w:rPr>
        <w:t>sektorskih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3B1EFA">
        <w:rPr>
          <w:sz w:val="24"/>
          <w:szCs w:val="24"/>
          <w:lang w:val="sr-Cyrl-CS"/>
        </w:rPr>
        <w:t xml:space="preserve"> 14 </w:t>
      </w:r>
      <w:r w:rsidR="00533A7B">
        <w:rPr>
          <w:sz w:val="24"/>
          <w:szCs w:val="24"/>
          <w:lang w:val="sr-Cyrl-CS"/>
        </w:rPr>
        <w:t>međusektorskih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strategija</w:t>
      </w:r>
      <w:r w:rsidR="003B1EFA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Istakao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ovaj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obezbeđuje</w:t>
      </w:r>
      <w:r w:rsidR="003B1EF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koordinaciju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donatorskih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aktivnosti</w:t>
      </w:r>
      <w:r w:rsidR="00621C3F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sektori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definisani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taj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način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budu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relevantni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proces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pristupanja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EU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društveno</w:t>
      </w:r>
      <w:r w:rsidR="00621C3F">
        <w:rPr>
          <w:sz w:val="24"/>
          <w:szCs w:val="24"/>
          <w:lang w:val="sr-Cyrl-CS"/>
        </w:rPr>
        <w:t>-</w:t>
      </w:r>
      <w:r w:rsidR="00533A7B">
        <w:rPr>
          <w:sz w:val="24"/>
          <w:szCs w:val="24"/>
          <w:lang w:val="sr-Cyrl-CS"/>
        </w:rPr>
        <w:t>ekonomski</w:t>
      </w:r>
      <w:r w:rsidR="00621C3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razvoj</w:t>
      </w:r>
      <w:r w:rsidR="00621C3F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Prilikom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izrade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FF6C50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odnosno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formulisanja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prioriteta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mera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mehanizma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implementaciju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FF6C50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uzeti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obzir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zaključci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nezavisne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evaluacije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korišćenja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međunarodne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razvojne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pomoći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periodu</w:t>
      </w:r>
      <w:r w:rsidR="00FF6C50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FF6C50">
        <w:rPr>
          <w:sz w:val="24"/>
          <w:szCs w:val="24"/>
          <w:lang w:val="sr-Cyrl-CS"/>
        </w:rPr>
        <w:t xml:space="preserve"> 2007. </w:t>
      </w:r>
      <w:r w:rsidR="00533A7B">
        <w:rPr>
          <w:sz w:val="24"/>
          <w:szCs w:val="24"/>
          <w:lang w:val="sr-Cyrl-CS"/>
        </w:rPr>
        <w:t>do</w:t>
      </w:r>
      <w:r w:rsidR="00FF6C50">
        <w:rPr>
          <w:sz w:val="24"/>
          <w:szCs w:val="24"/>
          <w:lang w:val="sr-Cyrl-CS"/>
        </w:rPr>
        <w:t xml:space="preserve"> 2012. </w:t>
      </w:r>
      <w:r w:rsidR="00533A7B">
        <w:rPr>
          <w:sz w:val="24"/>
          <w:szCs w:val="24"/>
          <w:lang w:val="sr-Cyrl-CS"/>
        </w:rPr>
        <w:t>godine</w:t>
      </w:r>
      <w:r w:rsidR="00FF6C50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Istakao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definiše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devet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sektora</w:t>
      </w:r>
      <w:r w:rsidR="00247A04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od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kojih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ovaj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odbor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najinteresantniji</w:t>
      </w:r>
      <w:r w:rsidR="00871CE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životne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klimatskih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promena</w:t>
      </w:r>
      <w:r w:rsidR="00247A04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ali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pojedinim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drugim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sektorima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nalaze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pitanja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značaja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oblast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životne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sredine</w:t>
      </w:r>
      <w:r w:rsidR="00247A04">
        <w:rPr>
          <w:sz w:val="24"/>
          <w:szCs w:val="24"/>
          <w:lang w:val="sr-Cyrl-CS"/>
        </w:rPr>
        <w:t xml:space="preserve"> (</w:t>
      </w:r>
      <w:r w:rsidR="00533A7B">
        <w:rPr>
          <w:sz w:val="24"/>
          <w:szCs w:val="24"/>
          <w:lang w:val="sr-Cyrl-CS"/>
        </w:rPr>
        <w:t>kao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npr</w:t>
      </w:r>
      <w:r w:rsidR="00247A04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energetika</w:t>
      </w:r>
      <w:r w:rsidR="00247A04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trasnport</w:t>
      </w:r>
      <w:r w:rsidR="00247A04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reforma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državne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uprave</w:t>
      </w:r>
      <w:r w:rsidR="00247A04">
        <w:rPr>
          <w:sz w:val="24"/>
          <w:szCs w:val="24"/>
          <w:lang w:val="sr-Cyrl-CS"/>
        </w:rPr>
        <w:t xml:space="preserve">). </w:t>
      </w:r>
      <w:r w:rsidR="00533A7B">
        <w:rPr>
          <w:sz w:val="24"/>
          <w:szCs w:val="24"/>
          <w:lang w:val="sr-Cyrl-CS"/>
        </w:rPr>
        <w:t>Tri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tematske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oblasti</w:t>
      </w:r>
      <w:r w:rsidR="00DB7C6D">
        <w:rPr>
          <w:sz w:val="24"/>
          <w:szCs w:val="24"/>
          <w:lang w:val="sr-Cyrl-CS"/>
        </w:rPr>
        <w:t xml:space="preserve">: </w:t>
      </w:r>
      <w:r w:rsidR="00533A7B">
        <w:rPr>
          <w:sz w:val="24"/>
          <w:szCs w:val="24"/>
          <w:lang w:val="sr-Cyrl-CS"/>
        </w:rPr>
        <w:t>civilno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društvo</w:t>
      </w:r>
      <w:r w:rsidR="00DB7C6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mediji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kultura</w:t>
      </w:r>
      <w:r w:rsidR="00DB7C6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jer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vodilo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računa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metodologiji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Evropske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unije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tome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sektorski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pristup</w:t>
      </w:r>
      <w:r w:rsidR="00212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trebalo</w:t>
      </w:r>
      <w:r w:rsidR="00212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podrazumeva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jasan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institucionalni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okvir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DB7C6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sprovođenje</w:t>
      </w:r>
      <w:r w:rsidR="00DB7C6D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Kroz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tematske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dokumente</w:t>
      </w:r>
      <w:r w:rsidR="00827E2C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prožimaju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multidisciplinarna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pitanja</w:t>
      </w:r>
      <w:r w:rsidR="00827E2C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što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regionalni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lokalni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razvoj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antidiskriminacija</w:t>
      </w:r>
      <w:r w:rsidR="00827E2C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Naglasio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ovakva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podela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odobrena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strane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Evropske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komisije</w:t>
      </w:r>
      <w:r w:rsidR="00827E2C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što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važno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ako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uzme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obzir</w:t>
      </w:r>
      <w:r w:rsidR="00247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Srbija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perspektivi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koristiti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fondove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Evropske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unije</w:t>
      </w:r>
      <w:r w:rsidR="00827E2C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koja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prilikom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budućih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planiranja</w:t>
      </w:r>
      <w:r w:rsidR="00A92C8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svojih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fondova</w:t>
      </w:r>
      <w:r w:rsidR="00827E2C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pratiti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ovu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podelu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</w:t>
      </w:r>
      <w:r w:rsidR="00827E2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sektorima</w:t>
      </w:r>
      <w:r w:rsidR="00827E2C">
        <w:rPr>
          <w:sz w:val="24"/>
          <w:szCs w:val="24"/>
          <w:lang w:val="sr-Cyrl-CS"/>
        </w:rPr>
        <w:t>.</w:t>
      </w:r>
      <w:r w:rsidR="00A92C8C">
        <w:rPr>
          <w:sz w:val="24"/>
          <w:szCs w:val="24"/>
          <w:lang w:val="sr-Cyrl-CS"/>
        </w:rPr>
        <w:t xml:space="preserve"> </w:t>
      </w:r>
      <w:r w:rsidR="00D2707A">
        <w:rPr>
          <w:sz w:val="24"/>
          <w:szCs w:val="24"/>
          <w:lang w:val="sr-Cyrl-CS"/>
        </w:rPr>
        <w:tab/>
      </w:r>
      <w:r w:rsidR="00533A7B">
        <w:rPr>
          <w:sz w:val="24"/>
          <w:szCs w:val="24"/>
          <w:lang w:val="sr-Cyrl-CS"/>
        </w:rPr>
        <w:t>Rekao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svaki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sektora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postoji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određena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vrsta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hijerarhije</w:t>
      </w:r>
      <w:r w:rsidR="00D2707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definisanje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opštih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ciljeva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prioriteta</w:t>
      </w:r>
      <w:r w:rsidR="00D2707A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Objasnio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prioriteti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sprovode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kroz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određene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mere</w:t>
      </w:r>
      <w:r w:rsidR="00D2707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dok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mere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sprovode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kroz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pojedinačne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projekte</w:t>
      </w:r>
      <w:r w:rsidR="00DA6CE2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pa</w:t>
      </w:r>
      <w:r w:rsidR="00D2707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DA6CE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stoga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moguće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jasno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videti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način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određeni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prioriteti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sprovoditi</w:t>
      </w:r>
      <w:r w:rsidR="002473B4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Novinu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predstavlja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što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nivou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prioriteta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postoje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pokazatelji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napretka</w:t>
      </w:r>
      <w:r w:rsidR="0065202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tzv</w:t>
      </w:r>
      <w:r w:rsidR="0065202D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indikatori</w:t>
      </w:r>
      <w:r w:rsidR="0065202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preko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kojih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godišnjem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nivou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pratiti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napredak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odnosu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prioritete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65202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mere</w:t>
      </w:r>
      <w:r w:rsidR="0065202D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Prioriteti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mere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narednom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periodu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finansirani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međunarodne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pomoći</w:t>
      </w:r>
      <w:r w:rsidR="002473B4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pa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važna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koncentracija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sredstava</w:t>
      </w:r>
      <w:r w:rsidR="002473B4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tj</w:t>
      </w:r>
      <w:r w:rsidR="002473B4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usmeravanje</w:t>
      </w:r>
      <w:r w:rsidR="0048048D" w:rsidRPr="0048048D">
        <w:rPr>
          <w:sz w:val="24"/>
          <w:szCs w:val="24"/>
          <w:lang w:val="sr-Cyrl-CS"/>
        </w:rPr>
        <w:t>,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odnosu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definisane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prioritete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određenu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godinu</w:t>
      </w:r>
      <w:r w:rsidR="002473B4">
        <w:rPr>
          <w:sz w:val="24"/>
          <w:szCs w:val="24"/>
          <w:lang w:val="sr-Cyrl-CS"/>
        </w:rPr>
        <w:t>.</w:t>
      </w:r>
      <w:r w:rsidR="00942BF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Kad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pitanju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prioriteti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sektoru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životne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sredine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klimatskih</w:t>
      </w:r>
      <w:r w:rsidR="00BF449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promena</w:t>
      </w:r>
      <w:r w:rsidR="00B542C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usmereni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pravne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tekovine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EU</w:t>
      </w:r>
      <w:r w:rsidR="00B542C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na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čemu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mnogome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fokus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prilikom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pregovora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pristupanju</w:t>
      </w:r>
      <w:r w:rsidR="00B542C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EU</w:t>
      </w:r>
      <w:r w:rsidR="00B542C1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Prioriteti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ovoj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oblasti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uglavnom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odnose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infrastrukturu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izgradnju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kapaciteta</w:t>
      </w:r>
      <w:r w:rsidR="00650B2F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s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tim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što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naglasio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sredstva</w:t>
      </w:r>
      <w:r w:rsidR="00650B2F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ograničena</w:t>
      </w:r>
      <w:r w:rsidR="00212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o</w:t>
      </w:r>
      <w:r w:rsidR="00212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čemu</w:t>
      </w:r>
      <w:r w:rsidR="00212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212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mora</w:t>
      </w:r>
      <w:r w:rsidR="00212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voditi</w:t>
      </w:r>
      <w:r w:rsidR="00212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računa</w:t>
      </w:r>
      <w:r w:rsidR="00650B2F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U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pogledu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izvora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finansiranja</w:t>
      </w:r>
      <w:r w:rsidR="00202FF5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istakao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periodu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202FF5">
        <w:rPr>
          <w:sz w:val="24"/>
          <w:szCs w:val="24"/>
          <w:lang w:val="sr-Cyrl-CS"/>
        </w:rPr>
        <w:t xml:space="preserve"> 2014. </w:t>
      </w:r>
      <w:r w:rsidR="00533A7B">
        <w:rPr>
          <w:sz w:val="24"/>
          <w:szCs w:val="24"/>
          <w:lang w:val="sr-Cyrl-CS"/>
        </w:rPr>
        <w:t>do</w:t>
      </w:r>
      <w:r w:rsidR="00202FF5">
        <w:rPr>
          <w:sz w:val="24"/>
          <w:szCs w:val="24"/>
          <w:lang w:val="sr-Cyrl-CS"/>
        </w:rPr>
        <w:t xml:space="preserve"> 2020. </w:t>
      </w:r>
      <w:r w:rsidR="00533A7B">
        <w:rPr>
          <w:sz w:val="24"/>
          <w:szCs w:val="24"/>
          <w:lang w:val="sr-Cyrl-CS"/>
        </w:rPr>
        <w:t>godine</w:t>
      </w:r>
      <w:r w:rsidR="00202FF5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pomoć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implementaciji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ovog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2473B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pružati</w:t>
      </w:r>
      <w:r w:rsidR="00202FF5" w:rsidRP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instrument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pretpristupnu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</w:t>
      </w:r>
      <w:r w:rsidR="00202FF5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kroz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nacionalni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program</w:t>
      </w:r>
      <w:r w:rsidR="00202FF5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Takođe</w:t>
      </w:r>
      <w:r w:rsidR="00202FF5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biće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nastavljeni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programi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prekogranične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transnacionalne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saradnje</w:t>
      </w:r>
      <w:r w:rsidR="00C91C68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gde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uveden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novi</w:t>
      </w:r>
      <w:r w:rsidR="00C91C68">
        <w:rPr>
          <w:sz w:val="24"/>
          <w:szCs w:val="24"/>
          <w:lang w:val="sr-Cyrl-CS"/>
        </w:rPr>
        <w:t xml:space="preserve"> </w:t>
      </w:r>
      <w:r w:rsidR="008014C3">
        <w:rPr>
          <w:sz w:val="24"/>
          <w:szCs w:val="24"/>
          <w:lang w:val="sr-Cyrl-CS"/>
        </w:rPr>
        <w:t>„</w:t>
      </w:r>
      <w:r w:rsidR="00533A7B">
        <w:rPr>
          <w:sz w:val="24"/>
          <w:szCs w:val="24"/>
          <w:lang w:val="sr-Cyrl-CS"/>
        </w:rPr>
        <w:t>Dunavski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program</w:t>
      </w:r>
      <w:r w:rsidR="008014C3">
        <w:rPr>
          <w:sz w:val="24"/>
          <w:szCs w:val="24"/>
          <w:lang w:val="sr-Cyrl-CS"/>
        </w:rPr>
        <w:t>“</w:t>
      </w:r>
      <w:r w:rsidR="00C91C68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koji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zameniti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trenutno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važeći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program</w:t>
      </w:r>
      <w:r w:rsidR="00C91C68">
        <w:rPr>
          <w:sz w:val="24"/>
          <w:szCs w:val="24"/>
          <w:lang w:val="sr-Cyrl-CS"/>
        </w:rPr>
        <w:t xml:space="preserve"> </w:t>
      </w:r>
      <w:r w:rsidR="00E21DF3">
        <w:rPr>
          <w:sz w:val="24"/>
          <w:szCs w:val="24"/>
          <w:lang w:val="sr-Cyrl-CS"/>
        </w:rPr>
        <w:t>„</w:t>
      </w:r>
      <w:r w:rsidR="00533A7B">
        <w:rPr>
          <w:sz w:val="24"/>
          <w:szCs w:val="24"/>
          <w:lang w:val="sr-Cyrl-CS"/>
        </w:rPr>
        <w:t>Jugoistočna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Evropa</w:t>
      </w:r>
      <w:r w:rsidR="00E21DF3">
        <w:rPr>
          <w:sz w:val="24"/>
          <w:szCs w:val="24"/>
          <w:lang w:val="sr-Cyrl-CS"/>
        </w:rPr>
        <w:t>“</w:t>
      </w:r>
      <w:r w:rsidR="002C73C2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uz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određene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reforme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nastavljeni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programi</w:t>
      </w:r>
      <w:r w:rsidR="002C73C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EU</w:t>
      </w:r>
      <w:r w:rsidR="00C91C68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Napomenuo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bilateralni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donatori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polako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napuštaju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Srbiju</w:t>
      </w:r>
      <w:r w:rsidR="009032E7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što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podrazumeva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umanjenje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sredstava</w:t>
      </w:r>
      <w:r w:rsidR="009032E7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ali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naveo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lastRenderedPageBreak/>
        <w:t>nekoliko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donatora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aktuelni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toku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važenja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ovog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9032E7">
        <w:rPr>
          <w:sz w:val="24"/>
          <w:szCs w:val="24"/>
          <w:lang w:val="sr-Cyrl-CS"/>
        </w:rPr>
        <w:t xml:space="preserve"> (</w:t>
      </w:r>
      <w:r w:rsidR="00533A7B">
        <w:rPr>
          <w:sz w:val="24"/>
          <w:szCs w:val="24"/>
          <w:lang w:val="sr-Cyrl-CS"/>
        </w:rPr>
        <w:t>npr</w:t>
      </w:r>
      <w:r w:rsidR="009032E7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Švedska</w:t>
      </w:r>
      <w:r w:rsidR="009032E7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Švajcarska</w:t>
      </w:r>
      <w:r w:rsidR="009032E7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Norveška</w:t>
      </w:r>
      <w:r w:rsidR="009032E7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Nemačka</w:t>
      </w:r>
      <w:r w:rsidR="009032E7">
        <w:rPr>
          <w:sz w:val="24"/>
          <w:szCs w:val="24"/>
          <w:lang w:val="sr-Cyrl-CS"/>
        </w:rPr>
        <w:t xml:space="preserve">) </w:t>
      </w:r>
      <w:r w:rsidR="00533A7B">
        <w:rPr>
          <w:sz w:val="24"/>
          <w:szCs w:val="24"/>
          <w:lang w:val="sr-Cyrl-CS"/>
        </w:rPr>
        <w:t>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imati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kontinuitet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pružanju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podrške</w:t>
      </w:r>
      <w:r w:rsidR="009032E7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Pomenuo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međunarodne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finansijske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institucije</w:t>
      </w:r>
      <w:r w:rsidR="0048048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koje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takođe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podržati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sprovođenje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ovog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9032E7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Osim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toga</w:t>
      </w:r>
      <w:r w:rsidR="009032E7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treba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uzeti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obzir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mogućnost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zaduživanja</w:t>
      </w:r>
      <w:r w:rsidR="009032E7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činjenicu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veliki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broj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već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odobrenih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zajmova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koristi</w:t>
      </w:r>
      <w:r w:rsidR="00934106">
        <w:rPr>
          <w:sz w:val="24"/>
          <w:szCs w:val="24"/>
          <w:lang w:val="sr-Cyrl-CS"/>
        </w:rPr>
        <w:t>,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usled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toga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što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nisu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spremni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projekti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njihovu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realizaciju</w:t>
      </w:r>
      <w:r w:rsidR="009032E7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Istakao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pored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navedenih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izvora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finansiranja</w:t>
      </w:r>
      <w:r w:rsidR="00D10C89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to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svakako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budžet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Republike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Srbije</w:t>
      </w:r>
      <w:r w:rsidR="00D10C89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svim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nivoima</w:t>
      </w:r>
      <w:r w:rsidR="00D10C89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tako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neophodno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izdvajanje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određenih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sredstava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tu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svrhu</w:t>
      </w:r>
      <w:r w:rsidR="00D10C89">
        <w:rPr>
          <w:sz w:val="24"/>
          <w:szCs w:val="24"/>
          <w:lang w:val="sr-Cyrl-CS"/>
        </w:rPr>
        <w:t>.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Naglasio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još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uvek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može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preciznošću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tvrditi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koliko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sredstva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iznositi</w:t>
      </w:r>
      <w:r w:rsidR="00D10C89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jer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zavisiti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izvora</w:t>
      </w:r>
      <w:r w:rsidR="00D10C89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ali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prema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određenim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najavama</w:t>
      </w:r>
      <w:r w:rsidR="00D10C89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instrument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pretpristupnu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trebalo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iznosi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oko</w:t>
      </w:r>
      <w:r w:rsidR="00D10C89">
        <w:rPr>
          <w:sz w:val="24"/>
          <w:szCs w:val="24"/>
          <w:lang w:val="sr-Cyrl-CS"/>
        </w:rPr>
        <w:t xml:space="preserve"> 200 </w:t>
      </w:r>
      <w:r w:rsidR="00533A7B">
        <w:rPr>
          <w:sz w:val="24"/>
          <w:szCs w:val="24"/>
          <w:lang w:val="sr-Cyrl-CS"/>
        </w:rPr>
        <w:t>miliona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godišnjem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nivou</w:t>
      </w:r>
      <w:r w:rsidR="00D10C89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što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iznos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sad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bio</w:t>
      </w:r>
      <w:r w:rsidR="00D10C89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aktuelan</w:t>
      </w:r>
      <w:r w:rsidR="00D10C89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Kad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pitanju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sprovođenje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2A26E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podsetio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opšta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koordinacija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nadležnosti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Kancelarije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evropske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integracije</w:t>
      </w:r>
      <w:r w:rsidR="002A26E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dok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okviru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sektorske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koordinacije</w:t>
      </w:r>
      <w:r w:rsidR="002A26E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u</w:t>
      </w:r>
      <w:r w:rsidR="00DC5CB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svakom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devet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sektora</w:t>
      </w:r>
      <w:r w:rsidR="00DC5CB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koordinaciju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sprovoditi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ministarstvo</w:t>
      </w:r>
      <w:r w:rsidR="005415B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nadležno</w:t>
      </w:r>
      <w:r w:rsidR="005415B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5415B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određeni</w:t>
      </w:r>
      <w:r w:rsidR="005415B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resor</w:t>
      </w:r>
      <w:r w:rsidR="002A26ED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uz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saradnju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drugim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ministarstvima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nadležna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sprovođenje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pojedinačnih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mera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E84D3C">
        <w:rPr>
          <w:sz w:val="24"/>
          <w:szCs w:val="24"/>
          <w:lang w:val="sr-Cyrl-CS"/>
        </w:rPr>
        <w:t xml:space="preserve"> (</w:t>
      </w:r>
      <w:r w:rsidR="00533A7B">
        <w:rPr>
          <w:sz w:val="24"/>
          <w:szCs w:val="24"/>
          <w:lang w:val="sr-Cyrl-CS"/>
        </w:rPr>
        <w:t>u</w:t>
      </w:r>
      <w:r w:rsidR="00E84D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resorima</w:t>
      </w:r>
      <w:r w:rsidR="00E84D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</w:t>
      </w:r>
      <w:r w:rsidR="00E84D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imaju</w:t>
      </w:r>
      <w:r w:rsidR="00E84D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podeljenu</w:t>
      </w:r>
      <w:r w:rsidR="00E84D3C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nadležnost</w:t>
      </w:r>
      <w:r w:rsidR="00E84D3C">
        <w:rPr>
          <w:sz w:val="24"/>
          <w:szCs w:val="24"/>
          <w:lang w:val="sr-Cyrl-CS"/>
        </w:rPr>
        <w:t>)</w:t>
      </w:r>
      <w:r w:rsidR="002A26ED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Ovo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podrazumeva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postojanje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hijerarhije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pogledu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planiranja</w:t>
      </w:r>
      <w:r w:rsidR="00C40002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ali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praćenja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realizacije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pojedinačnih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C40002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C4000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izveštavanja</w:t>
      </w:r>
      <w:r w:rsidR="00C40002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Istakao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Kancelarija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evropske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integracije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još</w:t>
      </w:r>
      <w:r w:rsidR="0048048D">
        <w:rPr>
          <w:sz w:val="24"/>
          <w:szCs w:val="24"/>
          <w:lang w:val="sr-Cyrl-CS"/>
        </w:rPr>
        <w:t xml:space="preserve"> 2009. </w:t>
      </w:r>
      <w:r w:rsidR="00533A7B">
        <w:rPr>
          <w:sz w:val="24"/>
          <w:szCs w:val="24"/>
          <w:lang w:val="sr-Cyrl-CS"/>
        </w:rPr>
        <w:t>godine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kao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mehanizam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uspostavila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sektorske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radne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grupe</w:t>
      </w:r>
      <w:r w:rsidR="005432D2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obezbeđuje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koordinaciju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svih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aktera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unutar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Vlade</w:t>
      </w:r>
      <w:r w:rsidR="0081500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institucija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civilnog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društva</w:t>
      </w:r>
      <w:r w:rsidR="0081500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takođe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učestvuju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radu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sektorskih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radnih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grupa</w:t>
      </w:r>
      <w:r w:rsidR="0081500A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Naglasio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sprovođenje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finansiraju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pomenutih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izvora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postoji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uniforman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način</w:t>
      </w:r>
      <w:r w:rsidR="0081500A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već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moraju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uzimati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obzir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pravila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koja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primenjuju</w:t>
      </w:r>
      <w:r w:rsidR="0081500A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donatori</w:t>
      </w:r>
      <w:r w:rsidR="0081500A">
        <w:rPr>
          <w:sz w:val="24"/>
          <w:szCs w:val="24"/>
          <w:lang w:val="sr-Cyrl-CS"/>
        </w:rPr>
        <w:t>.</w:t>
      </w:r>
      <w:r w:rsidR="00CA4D9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Pomenuo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metodologiju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odabir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infrastrukturnih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sačinjena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saradnji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resornim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ministarstvima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odnosi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nekoliko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kojima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infrastrukturni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projekti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sprovode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EE715E">
        <w:rPr>
          <w:sz w:val="24"/>
          <w:szCs w:val="24"/>
          <w:lang w:val="sr-Cyrl-CS"/>
        </w:rPr>
        <w:t xml:space="preserve">: </w:t>
      </w:r>
      <w:r w:rsidR="00533A7B">
        <w:rPr>
          <w:sz w:val="24"/>
          <w:szCs w:val="24"/>
          <w:lang w:val="sr-Cyrl-CS"/>
        </w:rPr>
        <w:t>saobraćaj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energetika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životna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poslovna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infastruktura</w:t>
      </w:r>
      <w:r w:rsidR="00EE715E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Ovo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podrazumevati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stratešku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relevantnost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spremnost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smislu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urbanističke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projektno</w:t>
      </w:r>
      <w:r w:rsidR="00EE715E">
        <w:rPr>
          <w:sz w:val="24"/>
          <w:szCs w:val="24"/>
          <w:lang w:val="sr-Cyrl-CS"/>
        </w:rPr>
        <w:t>-</w:t>
      </w:r>
      <w:r w:rsidR="00533A7B">
        <w:rPr>
          <w:sz w:val="24"/>
          <w:szCs w:val="24"/>
          <w:lang w:val="sr-Cyrl-CS"/>
        </w:rPr>
        <w:t>tehničke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dokumentacije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postojanje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kapacitetea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realizuje</w:t>
      </w:r>
      <w:r w:rsidR="00EE715E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Do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sad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definisano</w:t>
      </w:r>
      <w:r w:rsidR="00EE715E">
        <w:rPr>
          <w:sz w:val="24"/>
          <w:szCs w:val="24"/>
          <w:lang w:val="sr-Cyrl-CS"/>
        </w:rPr>
        <w:t xml:space="preserve"> 96 </w:t>
      </w:r>
      <w:r w:rsidR="00533A7B">
        <w:rPr>
          <w:sz w:val="24"/>
          <w:szCs w:val="24"/>
          <w:lang w:val="sr-Cyrl-CS"/>
        </w:rPr>
        <w:t>strateških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pomenuta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četiri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sektora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svaki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pripremljena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analiza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nedostataka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odnosno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spremnosti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projekata</w:t>
      </w:r>
      <w:r w:rsidR="00EE715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osnova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buduće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planiranje</w:t>
      </w:r>
      <w:r w:rsidR="00EC48B1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Izrado</w:t>
      </w:r>
      <w:r w:rsidR="00CA4D9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ovog</w:t>
      </w:r>
      <w:r w:rsidR="0048048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rukovodila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Kancelarija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evropske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integracije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pripremljen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saradnji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svim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nadležnim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organima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uz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održavanje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širokih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konsultacija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kako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civilnim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društom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tako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lokalnim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samoupravama</w:t>
      </w:r>
      <w:r w:rsidR="00EC48B1">
        <w:rPr>
          <w:sz w:val="24"/>
          <w:szCs w:val="24"/>
          <w:lang w:val="sr-Cyrl-CS"/>
        </w:rPr>
        <w:t xml:space="preserve"> (</w:t>
      </w:r>
      <w:r w:rsidR="00533A7B">
        <w:rPr>
          <w:sz w:val="24"/>
          <w:szCs w:val="24"/>
          <w:lang w:val="sr-Cyrl-CS"/>
        </w:rPr>
        <w:t>preko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Stalne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konferencije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gradova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opština</w:t>
      </w:r>
      <w:r w:rsidR="00EC48B1">
        <w:rPr>
          <w:sz w:val="24"/>
          <w:szCs w:val="24"/>
          <w:lang w:val="sr-Cyrl-CS"/>
        </w:rPr>
        <w:t>).</w:t>
      </w:r>
      <w:r w:rsidR="00CA4D9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Istakao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trebalo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bude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usvojen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jednoj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narednih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sednica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Vlade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posle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čega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poslužiti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osnov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dalje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planiranje</w:t>
      </w:r>
      <w:r w:rsidR="00EE715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međunarodne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razvojne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pomoći</w:t>
      </w:r>
      <w:r w:rsidR="00EC48B1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Najpre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CA4D9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CA4D9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početi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pripremom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srednjoročnih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planova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sektorima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biće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izrađen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poseban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srednjoročni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oblast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životne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sredine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kojim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definisani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mere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će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biti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finansirane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instrumenta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pretpristupnu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pomoć</w:t>
      </w:r>
      <w:r w:rsidR="00EC48B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za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period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EC48B1">
        <w:rPr>
          <w:sz w:val="24"/>
          <w:szCs w:val="24"/>
          <w:lang w:val="sr-Cyrl-CS"/>
        </w:rPr>
        <w:t xml:space="preserve"> 2014. </w:t>
      </w:r>
      <w:r w:rsidR="00533A7B">
        <w:rPr>
          <w:sz w:val="24"/>
          <w:szCs w:val="24"/>
          <w:lang w:val="sr-Cyrl-CS"/>
        </w:rPr>
        <w:t>do</w:t>
      </w:r>
      <w:r w:rsidR="00EC48B1">
        <w:rPr>
          <w:sz w:val="24"/>
          <w:szCs w:val="24"/>
          <w:lang w:val="sr-Cyrl-CS"/>
        </w:rPr>
        <w:t xml:space="preserve"> 2016. </w:t>
      </w:r>
      <w:r w:rsidR="00533A7B">
        <w:rPr>
          <w:sz w:val="24"/>
          <w:szCs w:val="24"/>
          <w:lang w:val="sr-Cyrl-CS"/>
        </w:rPr>
        <w:t>godine</w:t>
      </w:r>
      <w:r w:rsidR="00EC48B1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Planirano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kraja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naredne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godine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bude</w:t>
      </w:r>
      <w:r w:rsidR="0049246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izrađen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srednjoročni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plan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potrošnji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IPA</w:t>
      </w:r>
      <w:r w:rsidR="00EC48B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sredstava</w:t>
      </w:r>
      <w:r w:rsidR="00492461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49246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49246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godišnje</w:t>
      </w:r>
      <w:r w:rsidR="0049246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alokacije</w:t>
      </w:r>
      <w:r w:rsidR="0049246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49246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svaki</w:t>
      </w:r>
      <w:r w:rsidR="0049246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492461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sektora</w:t>
      </w:r>
      <w:r w:rsidR="00492461">
        <w:rPr>
          <w:sz w:val="24"/>
          <w:szCs w:val="24"/>
          <w:lang w:val="sr-Cyrl-CS"/>
        </w:rPr>
        <w:t>.</w:t>
      </w:r>
    </w:p>
    <w:p w:rsidR="00492461" w:rsidRDefault="00492461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BF330B" w:rsidRDefault="00492461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C48B1">
        <w:rPr>
          <w:sz w:val="24"/>
          <w:szCs w:val="24"/>
          <w:lang w:val="sr-Cyrl-CS"/>
        </w:rPr>
        <w:t xml:space="preserve"> </w:t>
      </w:r>
      <w:r w:rsidR="00EE715E">
        <w:rPr>
          <w:sz w:val="24"/>
          <w:szCs w:val="24"/>
          <w:lang w:val="sr-Cyrl-CS"/>
        </w:rPr>
        <w:t xml:space="preserve"> </w:t>
      </w:r>
      <w:r w:rsidR="002A26ED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RS"/>
        </w:rPr>
        <w:t>Ljubinka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Kaluđerović</w:t>
      </w:r>
      <w:r w:rsidR="00AE216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sekretar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zaštitu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Stalnoj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konferenciji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gradova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opština</w:t>
      </w:r>
      <w:r w:rsidR="00AE216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zahvalila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mogućnosti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javnom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slušanju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čuje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stav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lokalnih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ovom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dokumentu</w:t>
      </w:r>
      <w:r w:rsidR="00AE2163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Ona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najpre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ukratko</w:t>
      </w:r>
      <w:r w:rsidR="00BF33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predstavila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svoju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organizaciju</w:t>
      </w:r>
      <w:r w:rsidR="00AE216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rekavši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Nacionalna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asocijacija</w:t>
      </w:r>
      <w:r w:rsidR="00CA4D9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lokalnih</w:t>
      </w:r>
      <w:r w:rsidR="00CA4D9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vlasti</w:t>
      </w:r>
      <w:r w:rsidR="00CA4D9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CA4D9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Srbiji</w:t>
      </w:r>
      <w:r w:rsidR="00AE21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nastala</w:t>
      </w:r>
      <w:r w:rsidR="002A26ED">
        <w:rPr>
          <w:sz w:val="24"/>
          <w:szCs w:val="24"/>
          <w:lang w:val="sr-Cyrl-CS"/>
        </w:rPr>
        <w:t xml:space="preserve"> </w:t>
      </w:r>
      <w:r w:rsidR="00AE2163">
        <w:rPr>
          <w:sz w:val="24"/>
          <w:szCs w:val="24"/>
          <w:lang w:val="sr-Cyrl-CS"/>
        </w:rPr>
        <w:t xml:space="preserve">1953. </w:t>
      </w:r>
      <w:r w:rsidR="00533A7B">
        <w:rPr>
          <w:sz w:val="24"/>
          <w:szCs w:val="24"/>
          <w:lang w:val="sr-Cyrl-CS"/>
        </w:rPr>
        <w:t>godine</w:t>
      </w:r>
      <w:r w:rsidR="00AE216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AE216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2E253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ove</w:t>
      </w:r>
      <w:r w:rsidR="002E253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godine</w:t>
      </w:r>
      <w:r w:rsidR="002E253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slavi</w:t>
      </w:r>
      <w:r w:rsidR="002E2538">
        <w:rPr>
          <w:sz w:val="24"/>
          <w:szCs w:val="24"/>
          <w:lang w:val="sr-Cyrl-CS"/>
        </w:rPr>
        <w:t xml:space="preserve"> 60 </w:t>
      </w:r>
      <w:r w:rsidR="00533A7B">
        <w:rPr>
          <w:sz w:val="24"/>
          <w:szCs w:val="24"/>
          <w:lang w:val="sr-Cyrl-CS"/>
        </w:rPr>
        <w:t>godina</w:t>
      </w:r>
      <w:r w:rsidR="002E253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postojanja</w:t>
      </w:r>
      <w:r w:rsidR="002E2538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Kao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specifičnost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istakla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radu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Stalne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konferencije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učestvuje</w:t>
      </w:r>
      <w:r w:rsidR="00CF3A58">
        <w:rPr>
          <w:sz w:val="24"/>
          <w:szCs w:val="24"/>
          <w:lang w:val="sr-Cyrl-CS"/>
        </w:rPr>
        <w:t xml:space="preserve"> 169 </w:t>
      </w:r>
      <w:r w:rsidR="00533A7B">
        <w:rPr>
          <w:sz w:val="24"/>
          <w:szCs w:val="24"/>
          <w:lang w:val="sr-Cyrl-CS"/>
        </w:rPr>
        <w:t>gradova</w:t>
      </w:r>
      <w:r w:rsidR="00CF3A58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opština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gradskih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opština</w:t>
      </w:r>
      <w:r w:rsidR="00CF3A58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što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podrazumeva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više</w:t>
      </w:r>
      <w:r w:rsidR="009032E7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članica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organizacije</w:t>
      </w:r>
      <w:r w:rsidR="00CF3A58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nego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što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jedinica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lokalne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samouprave</w:t>
      </w:r>
      <w:r w:rsidR="00CF3A58">
        <w:rPr>
          <w:sz w:val="24"/>
          <w:szCs w:val="24"/>
          <w:lang w:val="sr-Cyrl-CS"/>
        </w:rPr>
        <w:t xml:space="preserve">. </w:t>
      </w:r>
      <w:r w:rsidR="00CF3A58">
        <w:rPr>
          <w:sz w:val="24"/>
          <w:szCs w:val="24"/>
          <w:lang w:val="sr-Cyrl-CS"/>
        </w:rPr>
        <w:tab/>
      </w:r>
      <w:r w:rsidR="00533A7B">
        <w:rPr>
          <w:sz w:val="24"/>
          <w:szCs w:val="24"/>
          <w:lang w:val="sr-Cyrl-CS"/>
        </w:rPr>
        <w:t>Naglasila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CA4D98">
        <w:rPr>
          <w:sz w:val="24"/>
          <w:szCs w:val="24"/>
          <w:lang w:val="sr-Cyrl-CS"/>
        </w:rPr>
        <w:t>,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mišljenju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predstavnika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Stalne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konferencije</w:t>
      </w:r>
      <w:r w:rsidR="00CF3A58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lastRenderedPageBreak/>
        <w:t>ovaj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C91C6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jedan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dokumenata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donetih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najtransparentniji</w:t>
      </w:r>
      <w:r w:rsidR="00CF3A5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način</w:t>
      </w:r>
      <w:r w:rsidR="00CF3A58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Rekla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Kancelarija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evropske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integracije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prepoznala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Stalnu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konferenciju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kao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partnera</w:t>
      </w:r>
      <w:r w:rsidR="00F437C6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njeni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predstavnici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zauzeli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mesta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članova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svim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sektorskim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radnim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grupama</w:t>
      </w:r>
      <w:r w:rsidR="00F437C6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kojima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postoji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nadležnost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jedinica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lokalne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samouprave</w:t>
      </w:r>
      <w:r w:rsidR="00F437C6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Istakla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komentari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dostavljeni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oblastima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javne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uprave</w:t>
      </w:r>
      <w:r w:rsidR="00F437C6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energetike</w:t>
      </w:r>
      <w:r w:rsidR="00F437C6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životne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sredine</w:t>
      </w:r>
      <w:r w:rsidR="00202FF5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tematskih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oblasti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odnose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civilno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društvo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medije</w:t>
      </w:r>
      <w:r w:rsidR="00F437C6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Stalnoj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konferenciji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smatraju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posle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dužeg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vremena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sačinjen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sveobuhvatan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</w:t>
      </w:r>
      <w:r w:rsidR="00F437C6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koji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strukturiran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osnovu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metodologije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dosledno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sprovodi</w:t>
      </w:r>
      <w:r w:rsidR="00F437C6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kao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oblasti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životne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sredine</w:t>
      </w:r>
      <w:r w:rsidR="00BF330B">
        <w:rPr>
          <w:sz w:val="24"/>
          <w:szCs w:val="24"/>
          <w:lang w:val="sr-Cyrl-CS"/>
        </w:rPr>
        <w:t>,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mnoštvom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dokumenata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međuvremenu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doneti</w:t>
      </w:r>
      <w:r w:rsidR="00F437C6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prepoznati</w:t>
      </w:r>
      <w:r w:rsidR="00F437C6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prioriteti</w:t>
      </w:r>
      <w:r w:rsidR="00F040EE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Primedba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što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okviru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nije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jasno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izražena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podela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nadležnosti</w:t>
      </w:r>
      <w:r w:rsidR="00F040E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što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moglo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predstavlja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problem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realizaciji</w:t>
      </w:r>
      <w:r w:rsidR="00F040EE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pa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smatra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bi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već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narednoj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fazi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trebalo</w:t>
      </w:r>
      <w:r w:rsidR="00F040E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definisati</w:t>
      </w:r>
      <w:r w:rsidR="00F040EE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Iznela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jednu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tehničku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primedbu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koja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odnosi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prevod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ovog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71665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71665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srpski</w:t>
      </w:r>
      <w:r w:rsidR="0071665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jezik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dostavljen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prekasno</w:t>
      </w:r>
      <w:r w:rsidR="003B0DC3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tako</w:t>
      </w:r>
      <w:r w:rsidR="00AF03FE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nije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ostalo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dovoljno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vremena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za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kvalitetne</w:t>
      </w:r>
      <w:r w:rsidR="003B0DC3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konsultacije</w:t>
      </w:r>
      <w:r w:rsidR="00E83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E83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okviru</w:t>
      </w:r>
      <w:r w:rsidR="00E83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jedinica</w:t>
      </w:r>
      <w:r w:rsidR="00E83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lokalne</w:t>
      </w:r>
      <w:r w:rsidR="00E83A04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samouprave</w:t>
      </w:r>
      <w:r w:rsidR="003B0DC3">
        <w:rPr>
          <w:sz w:val="24"/>
          <w:szCs w:val="24"/>
          <w:lang w:val="sr-Cyrl-CS"/>
        </w:rPr>
        <w:t xml:space="preserve">. </w:t>
      </w:r>
      <w:r w:rsidR="00533A7B">
        <w:rPr>
          <w:sz w:val="24"/>
          <w:szCs w:val="24"/>
          <w:lang w:val="sr-Cyrl-CS"/>
        </w:rPr>
        <w:t>Međutim</w:t>
      </w:r>
      <w:r w:rsidR="00BF330B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naglasila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primedbe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Stalne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konferencije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nisu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suštinske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tom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smislu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narušavaju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koncept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dokumenta</w:t>
      </w:r>
      <w:r w:rsidR="00BF330B">
        <w:rPr>
          <w:sz w:val="24"/>
          <w:szCs w:val="24"/>
          <w:lang w:val="sr-Cyrl-CS"/>
        </w:rPr>
        <w:t>.</w:t>
      </w:r>
      <w:r w:rsidR="00CA4D98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Takođe</w:t>
      </w:r>
      <w:r w:rsidR="00BF330B"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CS"/>
        </w:rPr>
        <w:t>ukazala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je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važnost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se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naredom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periodu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pažnja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usmeri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na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definisanje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kratkoročnih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i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srednjoročnih</w:t>
      </w:r>
      <w:r w:rsidR="00BF330B"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planova</w:t>
      </w:r>
      <w:r w:rsidR="00BF330B">
        <w:rPr>
          <w:sz w:val="24"/>
          <w:szCs w:val="24"/>
          <w:lang w:val="sr-Cyrl-CS"/>
        </w:rPr>
        <w:t>.</w:t>
      </w:r>
    </w:p>
    <w:p w:rsidR="00BF330B" w:rsidRDefault="00BF330B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1487E" w:rsidRDefault="00BF330B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533A7B">
        <w:rPr>
          <w:sz w:val="24"/>
          <w:szCs w:val="24"/>
          <w:lang w:val="sr-Cyrl-CS"/>
        </w:rPr>
        <w:t>Jovana</w:t>
      </w:r>
      <w:r>
        <w:rPr>
          <w:sz w:val="24"/>
          <w:szCs w:val="24"/>
          <w:lang w:val="sr-Cyrl-CS"/>
        </w:rPr>
        <w:t xml:space="preserve"> </w:t>
      </w:r>
      <w:r w:rsidR="00533A7B">
        <w:rPr>
          <w:sz w:val="24"/>
          <w:szCs w:val="24"/>
          <w:lang w:val="sr-Cyrl-CS"/>
        </w:rPr>
        <w:t>Jarić</w:t>
      </w:r>
      <w:r>
        <w:rPr>
          <w:sz w:val="24"/>
          <w:szCs w:val="24"/>
          <w:lang w:val="sr-Cyrl-CS"/>
        </w:rPr>
        <w:t xml:space="preserve">, </w:t>
      </w:r>
      <w:r w:rsidR="00533A7B">
        <w:rPr>
          <w:sz w:val="24"/>
          <w:szCs w:val="24"/>
          <w:lang w:val="sr-Cyrl-RS"/>
        </w:rPr>
        <w:t>posebni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savetnik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ministra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energetike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razvoja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rekla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ministarstvo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podsektorski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pristup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skladu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predstojećim</w:t>
      </w:r>
      <w:r w:rsidR="00AF03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skriningom</w:t>
      </w:r>
      <w:r w:rsidR="00AF03F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Definisani</w:t>
      </w:r>
      <w:r w:rsidR="00AF03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AF03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sledeći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podsektori</w:t>
      </w:r>
      <w:r w:rsidR="00A82F79">
        <w:rPr>
          <w:sz w:val="24"/>
          <w:szCs w:val="24"/>
          <w:lang w:val="sr-Cyrl-RS"/>
        </w:rPr>
        <w:t xml:space="preserve">: </w:t>
      </w:r>
      <w:r w:rsidR="00533A7B">
        <w:rPr>
          <w:sz w:val="24"/>
          <w:szCs w:val="24"/>
          <w:lang w:val="sr-Cyrl-RS"/>
        </w:rPr>
        <w:t>kvalitet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vazduha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upravljanje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kvalitet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zaštita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prirode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sprečavanje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kontrola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industrijskog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zagađenja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hemikalije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buka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klimatske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promene</w:t>
      </w:r>
      <w:r w:rsidR="00A82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horizontalni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zahtevi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A82F79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Podsetila</w:t>
      </w:r>
      <w:r w:rsidR="00A82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sačinjen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izveštaj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napretku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objektivan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pregled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situacije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4F78B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zasniva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problemima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svega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4F78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finansiranje</w:t>
      </w:r>
      <w:r w:rsidR="004F78B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usklađivanje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zakonodavstva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međusektorsku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saradnju</w:t>
      </w:r>
      <w:r w:rsidR="001D2D8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čije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unapređivanje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vrlo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važno</w:t>
      </w:r>
      <w:r w:rsidR="001D2D8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zbog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podeljenih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nadležnosti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između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nekoliko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ministarstava</w:t>
      </w:r>
      <w:r w:rsidR="001D2D8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lokalnih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samouprava</w:t>
      </w:r>
      <w:r w:rsidR="001D2D8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Pokrajinskog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sekretarijata</w:t>
      </w:r>
      <w:r w:rsidR="001D2D8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itd</w:t>
      </w:r>
      <w:r w:rsidR="001D2D87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tokom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izlaganja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fokusirati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četiri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prepoznate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kao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najproblematičnije</w:t>
      </w:r>
      <w:r w:rsidR="00A440E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CA4D98">
        <w:rPr>
          <w:sz w:val="24"/>
          <w:szCs w:val="24"/>
          <w:lang w:val="sr-Cyrl-RS"/>
        </w:rPr>
        <w:t>: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vazduha</w:t>
      </w:r>
      <w:r w:rsidR="00A440E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kvalitet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A440E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upravljanje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prirode</w:t>
      </w:r>
      <w:r w:rsidR="00A440EB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Rekla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kvalitetom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vazduha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najviše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prisutni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najvećim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gradovima</w:t>
      </w:r>
      <w:r w:rsidR="00A440EB">
        <w:rPr>
          <w:sz w:val="24"/>
          <w:szCs w:val="24"/>
          <w:lang w:val="sr-Cyrl-RS"/>
        </w:rPr>
        <w:t xml:space="preserve"> (</w:t>
      </w:r>
      <w:r w:rsidR="00533A7B">
        <w:rPr>
          <w:sz w:val="24"/>
          <w:szCs w:val="24"/>
          <w:lang w:val="sr-Cyrl-RS"/>
        </w:rPr>
        <w:t>Beograd</w:t>
      </w:r>
      <w:r w:rsidR="00A440E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Novi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Niš</w:t>
      </w:r>
      <w:r w:rsidR="00A440EB">
        <w:rPr>
          <w:sz w:val="24"/>
          <w:szCs w:val="24"/>
          <w:lang w:val="sr-Cyrl-RS"/>
        </w:rPr>
        <w:t xml:space="preserve">), </w:t>
      </w:r>
      <w:r w:rsidR="00533A7B">
        <w:rPr>
          <w:sz w:val="24"/>
          <w:szCs w:val="24"/>
          <w:lang w:val="sr-Cyrl-RS"/>
        </w:rPr>
        <w:t>dok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manjih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gradova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najlošija</w:t>
      </w:r>
      <w:r w:rsidR="008E49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situacija</w:t>
      </w:r>
      <w:r w:rsidR="008E49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Boru</w:t>
      </w:r>
      <w:r w:rsidR="00A440EB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Kategorizacija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zona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anglomeracija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vazduha</w:t>
      </w:r>
      <w:r w:rsidR="00A440E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usvojeni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oktobru</w:t>
      </w:r>
      <w:r w:rsidR="00A440E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kvalitetom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vazduha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usvojen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Boru</w:t>
      </w:r>
      <w:r w:rsidR="00A440E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dok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toku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izrada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ovih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planova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Beogradu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Novom</w:t>
      </w:r>
      <w:r w:rsidR="00A440E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Sadu</w:t>
      </w:r>
      <w:r w:rsidR="00A440EB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Međutim</w:t>
      </w:r>
      <w:r w:rsidR="0040178F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istakla</w:t>
      </w:r>
      <w:r w:rsidR="00EC299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C299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C299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EC299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0178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pripremi</w:t>
      </w:r>
      <w:r w:rsidR="0040178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strategije</w:t>
      </w:r>
      <w:r w:rsidR="0040178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kojima</w:t>
      </w:r>
      <w:r w:rsidR="0040178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0178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planirano</w:t>
      </w:r>
      <w:r w:rsidR="0040178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poboljšanje</w:t>
      </w:r>
      <w:r w:rsidR="00EC299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kvaliteta</w:t>
      </w:r>
      <w:r w:rsidR="0040178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vazduha</w:t>
      </w:r>
      <w:r w:rsidR="0040178F">
        <w:rPr>
          <w:sz w:val="24"/>
          <w:szCs w:val="24"/>
          <w:lang w:val="sr-Cyrl-RS"/>
        </w:rPr>
        <w:t>.</w:t>
      </w:r>
      <w:r w:rsidR="003E7E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Podsetila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očekuje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izmena</w:t>
      </w:r>
      <w:r w:rsidR="00B7529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7529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dopuna</w:t>
      </w:r>
      <w:r w:rsidR="00B7529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606CD9">
        <w:rPr>
          <w:sz w:val="24"/>
          <w:szCs w:val="24"/>
          <w:lang w:val="sr-Cyrl-RS"/>
        </w:rPr>
        <w:t xml:space="preserve"> –</w:t>
      </w:r>
      <w:r w:rsidR="00B7529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prirode</w:t>
      </w:r>
      <w:r w:rsidR="00606CD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606CD9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relevantne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institucije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uključene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izradu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Nacrta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izmenama</w:t>
      </w:r>
      <w:r w:rsidR="00681F4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681F4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dopunama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upravljanju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606CD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tako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smatra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nastao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vrlo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kvalitetan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</w:t>
      </w:r>
      <w:r w:rsidR="00606CD9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takođe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sprovođenje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direktive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upravljanju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zahtevati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najveća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sredstva</w:t>
      </w:r>
      <w:r w:rsidR="00606CD9">
        <w:rPr>
          <w:sz w:val="24"/>
          <w:szCs w:val="24"/>
          <w:lang w:val="sr-Cyrl-RS"/>
        </w:rPr>
        <w:t xml:space="preserve"> (</w:t>
      </w:r>
      <w:r w:rsidR="00533A7B">
        <w:rPr>
          <w:sz w:val="24"/>
          <w:szCs w:val="24"/>
          <w:lang w:val="sr-Cyrl-RS"/>
        </w:rPr>
        <w:t>pored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direktive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vodama</w:t>
      </w:r>
      <w:r w:rsidR="00606CD9">
        <w:rPr>
          <w:sz w:val="24"/>
          <w:szCs w:val="24"/>
          <w:lang w:val="sr-Cyrl-RS"/>
        </w:rPr>
        <w:t xml:space="preserve">), </w:t>
      </w:r>
      <w:r w:rsidR="00533A7B">
        <w:rPr>
          <w:sz w:val="24"/>
          <w:szCs w:val="24"/>
          <w:lang w:val="sr-Cyrl-RS"/>
        </w:rPr>
        <w:t>pre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svega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obzirom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trenutno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šest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deponija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urađene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skladu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zahtevima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606CD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osim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broj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divljih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deponija</w:t>
      </w:r>
      <w:r w:rsidR="00606CD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onih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zapravo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smetlišta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681F4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zadovoljavaju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kriterijume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606CD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606CD9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Stoga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smatra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neophodna</w:t>
      </w:r>
      <w:r w:rsidR="00E1226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najviše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jedinicama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lokalnih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samouprava</w:t>
      </w:r>
      <w:r w:rsidR="008F278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imajući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vidu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svi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sistemi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upravljanje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8F278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usko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povezani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funkcionisanjem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lokalnih</w:t>
      </w:r>
      <w:r w:rsidR="008F278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samouprava</w:t>
      </w:r>
      <w:r w:rsidR="008F2786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Rekla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1B0DC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3E7E61">
        <w:rPr>
          <w:sz w:val="24"/>
          <w:szCs w:val="24"/>
          <w:lang w:val="sr-Cyrl-RS"/>
        </w:rPr>
        <w:t>,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kad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E1226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Republička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direkcija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poljoprivrede</w:t>
      </w:r>
      <w:r w:rsidR="003730F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šumarstva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vodoprivrede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najvećim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delom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zadužena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ovu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</w:t>
      </w:r>
      <w:r w:rsidR="003730F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ministarstvo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sprovodi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izgradnju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postrojenja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tretman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otpadnih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3730F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što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smatra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lastRenderedPageBreak/>
        <w:t>će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najskuplji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deo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ispunjavanja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direktiva</w:t>
      </w:r>
      <w:r w:rsidR="001B0DC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uslova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pridruživanje</w:t>
      </w:r>
      <w:r w:rsidR="003730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3730F9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vezi</w:t>
      </w:r>
      <w:r w:rsidR="00681F4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zaštitom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prirode</w:t>
      </w:r>
      <w:r w:rsidR="00DB310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rekla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definisanje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određivanje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lokacija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ekološke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mreže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Natura</w:t>
      </w:r>
      <w:r w:rsidR="00DB3104">
        <w:rPr>
          <w:sz w:val="24"/>
          <w:szCs w:val="24"/>
          <w:lang w:val="sr-Cyrl-RS"/>
        </w:rPr>
        <w:t xml:space="preserve"> 2000, </w:t>
      </w:r>
      <w:r w:rsidR="00533A7B">
        <w:rPr>
          <w:sz w:val="24"/>
          <w:szCs w:val="24"/>
          <w:lang w:val="sr-Cyrl-RS"/>
        </w:rPr>
        <w:t>pokazali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vrlo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teški</w:t>
      </w:r>
      <w:r w:rsidR="00DB3104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Međutim</w:t>
      </w:r>
      <w:r w:rsidR="00DB310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smatra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donošenjem</w:t>
      </w:r>
      <w:r w:rsidR="00681F4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izmena</w:t>
      </w:r>
      <w:r w:rsidR="00681F4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681F4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dopuna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prirode</w:t>
      </w:r>
      <w:r w:rsidR="00DB310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ovaj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unapređen</w:t>
      </w:r>
      <w:r w:rsidR="00DB3104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ovoj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međusektorska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vrlo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značajna</w:t>
      </w:r>
      <w:r w:rsidR="00DB310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obzirom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podelu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nadležnosti</w:t>
      </w:r>
      <w:r w:rsidR="00DB3104">
        <w:rPr>
          <w:sz w:val="24"/>
          <w:szCs w:val="24"/>
          <w:lang w:val="sr-Cyrl-RS"/>
        </w:rPr>
        <w:t xml:space="preserve">. </w:t>
      </w:r>
      <w:r w:rsidR="00DB3104"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Pored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onoga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rečeno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finansiranja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sprovođenja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projekata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DB310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dodala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planira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izradu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strategije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finansiranja</w:t>
      </w:r>
      <w:r w:rsidR="00DB310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obzirom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nekoliko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izvora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finansiranja</w:t>
      </w:r>
      <w:r w:rsidR="00DB310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kako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iznos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sredstava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DB310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neohodno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odrediti</w:t>
      </w:r>
      <w:r w:rsidR="00DB310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prioritete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odnosu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veličinu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projekata</w:t>
      </w:r>
      <w:r w:rsidR="00DB3104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Trenutno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izradi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ovakve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strategije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obavljaju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pregovori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Ambasadom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Švedske</w:t>
      </w:r>
      <w:r w:rsidR="00A9684E">
        <w:rPr>
          <w:sz w:val="24"/>
          <w:szCs w:val="24"/>
          <w:lang w:val="sr-Cyrl-RS"/>
        </w:rPr>
        <w:t xml:space="preserve"> </w:t>
      </w:r>
      <w:r w:rsidR="00A35F1D">
        <w:rPr>
          <w:sz w:val="24"/>
          <w:szCs w:val="24"/>
          <w:lang w:val="sr-Cyrl-RS"/>
        </w:rPr>
        <w:t>(</w:t>
      </w:r>
      <w:r w:rsidR="00533A7B">
        <w:rPr>
          <w:sz w:val="24"/>
          <w:szCs w:val="24"/>
          <w:lang w:val="sr-Cyrl-RS"/>
        </w:rPr>
        <w:t>jer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zemlja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jedan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najvećih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bilateralnih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donatora</w:t>
      </w:r>
      <w:r w:rsidR="00A35F1D">
        <w:rPr>
          <w:sz w:val="24"/>
          <w:szCs w:val="24"/>
          <w:lang w:val="sr-Cyrl-RS"/>
        </w:rPr>
        <w:t xml:space="preserve">), </w:t>
      </w:r>
      <w:r w:rsidR="00533A7B">
        <w:rPr>
          <w:sz w:val="24"/>
          <w:szCs w:val="24"/>
          <w:lang w:val="sr-Cyrl-RS"/>
        </w:rPr>
        <w:t>kako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A35F1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ona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bila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izrađena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uz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njihovu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pomoć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osnovu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njihovih</w:t>
      </w:r>
      <w:r w:rsidR="00A9684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iskustava</w:t>
      </w:r>
      <w:r w:rsidR="00A9684E">
        <w:rPr>
          <w:sz w:val="24"/>
          <w:szCs w:val="24"/>
          <w:lang w:val="sr-Cyrl-RS"/>
        </w:rPr>
        <w:t>.</w:t>
      </w:r>
      <w:r w:rsidR="002917B9">
        <w:rPr>
          <w:sz w:val="24"/>
          <w:szCs w:val="24"/>
          <w:lang w:val="sr-Cyrl-RS"/>
        </w:rPr>
        <w:t xml:space="preserve"> </w:t>
      </w:r>
    </w:p>
    <w:p w:rsidR="0041487E" w:rsidRDefault="0041487E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FB5B2C" w:rsidRDefault="0041487E" w:rsidP="00DF6EE7">
      <w:pPr>
        <w:tabs>
          <w:tab w:val="clear" w:pos="1440"/>
          <w:tab w:val="left" w:pos="1496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U</w:t>
      </w:r>
      <w:r w:rsidR="00FB5B2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diskusiji</w:t>
      </w:r>
      <w:r w:rsidR="008717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koja</w:t>
      </w:r>
      <w:r w:rsidR="008717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8717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usledila</w:t>
      </w:r>
      <w:r w:rsidR="008717B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učestvovali</w:t>
      </w:r>
      <w:r w:rsidR="008717B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FB5B2C">
        <w:rPr>
          <w:sz w:val="24"/>
          <w:szCs w:val="24"/>
          <w:lang w:val="sr-Cyrl-RS"/>
        </w:rPr>
        <w:t xml:space="preserve">: </w:t>
      </w:r>
      <w:r w:rsidR="00533A7B">
        <w:rPr>
          <w:sz w:val="24"/>
          <w:szCs w:val="24"/>
          <w:lang w:val="sr-Cyrl-RS"/>
        </w:rPr>
        <w:t>Milica</w:t>
      </w:r>
      <w:r w:rsidR="005A7C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Vojić</w:t>
      </w:r>
      <w:r w:rsidR="005A7C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Marković</w:t>
      </w:r>
      <w:r w:rsidR="005A7C47">
        <w:rPr>
          <w:sz w:val="24"/>
          <w:szCs w:val="24"/>
          <w:lang w:val="sr-Cyrl-RS"/>
        </w:rPr>
        <w:t>,</w:t>
      </w:r>
      <w:r w:rsidR="00FB5B2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Ognjen</w:t>
      </w:r>
      <w:r w:rsidR="00FB5B2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Mirić</w:t>
      </w:r>
      <w:r w:rsidR="005A7C4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Zlatan</w:t>
      </w:r>
      <w:r w:rsidR="005A7C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Jovanović</w:t>
      </w:r>
      <w:r w:rsidR="005A7C4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Aleksandar</w:t>
      </w:r>
      <w:r w:rsidR="001A0D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Ćirić</w:t>
      </w:r>
      <w:r w:rsidR="001A0D3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Jovana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Jarić</w:t>
      </w:r>
      <w:r w:rsidR="00070D0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Nela</w:t>
      </w:r>
      <w:r w:rsidR="001D60B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Cvetković</w:t>
      </w:r>
      <w:r w:rsidR="001D60B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7E12B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Ljubinka</w:t>
      </w:r>
      <w:r w:rsidR="001D60B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Kaluđerović</w:t>
      </w:r>
      <w:r w:rsidR="001D60B0">
        <w:rPr>
          <w:sz w:val="24"/>
          <w:szCs w:val="24"/>
          <w:lang w:val="sr-Cyrl-RS"/>
        </w:rPr>
        <w:t>.</w:t>
      </w:r>
      <w:r w:rsidR="0005470F">
        <w:rPr>
          <w:sz w:val="24"/>
          <w:szCs w:val="24"/>
          <w:lang w:val="sr-Cyrl-RS"/>
        </w:rPr>
        <w:t xml:space="preserve"> </w:t>
      </w:r>
    </w:p>
    <w:p w:rsidR="004D47DA" w:rsidRPr="004D47DA" w:rsidRDefault="004D47DA" w:rsidP="00DF6EE7">
      <w:pPr>
        <w:tabs>
          <w:tab w:val="clear" w:pos="1440"/>
          <w:tab w:val="left" w:pos="1496"/>
        </w:tabs>
        <w:rPr>
          <w:sz w:val="24"/>
          <w:szCs w:val="24"/>
        </w:rPr>
      </w:pPr>
    </w:p>
    <w:p w:rsidR="00FB5B2C" w:rsidRDefault="00FB5B2C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Milica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Vojić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Marković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rekla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saradnja</w:t>
      </w:r>
      <w:r w:rsidR="00777A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</w:t>
      </w:r>
      <w:r w:rsidR="00777A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sektorima</w:t>
      </w:r>
      <w:r w:rsidR="008D6D5D">
        <w:rPr>
          <w:sz w:val="24"/>
          <w:szCs w:val="24"/>
          <w:lang w:val="sr-Cyrl-RS"/>
        </w:rPr>
        <w:t>,</w:t>
      </w:r>
      <w:r w:rsidR="008D6D5D" w:rsidRPr="008D6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tačnije</w:t>
      </w:r>
      <w:r w:rsidR="008D6D5D">
        <w:rPr>
          <w:sz w:val="24"/>
          <w:szCs w:val="24"/>
          <w:lang w:val="sr-Cyrl-RS"/>
        </w:rPr>
        <w:t xml:space="preserve"> – </w:t>
      </w:r>
      <w:r w:rsidR="00533A7B">
        <w:rPr>
          <w:sz w:val="24"/>
          <w:szCs w:val="24"/>
          <w:lang w:val="sr-Cyrl-RS"/>
        </w:rPr>
        <w:t>odsustvo</w:t>
      </w:r>
      <w:r w:rsidR="008D6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</w:t>
      </w:r>
      <w:r w:rsidR="008D6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saradnje</w:t>
      </w:r>
      <w:r w:rsidR="008D6D5D">
        <w:rPr>
          <w:sz w:val="24"/>
          <w:szCs w:val="24"/>
          <w:lang w:val="sr-Cyrl-RS"/>
        </w:rPr>
        <w:t>,</w:t>
      </w:r>
      <w:r w:rsidR="00777A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777A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čestu</w:t>
      </w:r>
      <w:r w:rsidR="008D6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temu</w:t>
      </w:r>
      <w:r w:rsidR="008D6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ovog</w:t>
      </w:r>
      <w:r w:rsidR="008D6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odbora</w:t>
      </w:r>
      <w:r w:rsidR="0041487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Podsetila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Ognjen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Mirić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svom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izlaganju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rekao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veliki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broj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zajmova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koristimo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zbog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nespremnosti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projekata</w:t>
      </w:r>
      <w:r w:rsidR="0041487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želela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čuje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nešto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više</w:t>
      </w:r>
      <w:r w:rsidR="0041487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tome</w:t>
      </w:r>
      <w:r w:rsidR="0041487E">
        <w:rPr>
          <w:sz w:val="24"/>
          <w:szCs w:val="24"/>
          <w:lang w:val="sr-Cyrl-RS"/>
        </w:rPr>
        <w:t>.</w:t>
      </w:r>
      <w:r w:rsidR="00777A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</w:p>
    <w:p w:rsidR="00777AD6" w:rsidRDefault="00FB5B2C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Ognjen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Mirić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1C399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odgovarajući</w:t>
      </w:r>
      <w:r w:rsidR="001C39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1C39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</w:t>
      </w:r>
      <w:r w:rsidR="001C39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pitanje</w:t>
      </w:r>
      <w:r w:rsidR="001C399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urađena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detaljna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analiza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svih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sektora</w:t>
      </w:r>
      <w:r w:rsidR="00A72B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kojoj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predstavljen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nivo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apsorpcije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sredstava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zavisnosti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tipa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projekta</w:t>
      </w:r>
      <w:r w:rsidR="00A72BA8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Istakao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činjenicu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problemi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rešavaju</w:t>
      </w:r>
      <w:r w:rsidR="00A72B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A72BA8">
        <w:rPr>
          <w:sz w:val="24"/>
          <w:szCs w:val="24"/>
          <w:lang w:val="sr-Cyrl-RS"/>
        </w:rPr>
        <w:t xml:space="preserve">: </w:t>
      </w:r>
      <w:r w:rsidR="00533A7B">
        <w:rPr>
          <w:sz w:val="24"/>
          <w:szCs w:val="24"/>
          <w:lang w:val="sr-Cyrl-RS"/>
        </w:rPr>
        <w:t>imovinsko</w:t>
      </w:r>
      <w:r w:rsidR="00A72BA8"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pravni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odnosi</w:t>
      </w:r>
      <w:r w:rsidR="00A72B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nespremnost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projektno</w:t>
      </w:r>
      <w:r w:rsidR="00A72BA8"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tehničke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dokumentacije</w:t>
      </w:r>
      <w:r w:rsidR="00777AD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odobravanje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zajmova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situacijama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kad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projekti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još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uvek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nisu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spremni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realizaciju</w:t>
      </w:r>
      <w:r w:rsidR="00A72BA8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Stoga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istakao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neophodnost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sagledavanja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nivoa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spremnosti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nego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zajam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bude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odobren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nađe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skupštinskoj</w:t>
      </w:r>
      <w:r w:rsidR="00C20D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proceduri</w:t>
      </w:r>
      <w:r w:rsidR="00C20D5D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Takođe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pomenuo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odluku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Vlade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prema</w:t>
      </w:r>
      <w:r w:rsidR="00777A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kojoj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neophodno</w:t>
      </w:r>
      <w:r w:rsidR="00777AD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cilju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odobravanja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budućih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zajmova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nivo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apsorpcije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određenom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sektoru</w:t>
      </w:r>
      <w:r w:rsidR="008208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bude</w:t>
      </w:r>
      <w:r w:rsidR="00820837">
        <w:rPr>
          <w:sz w:val="24"/>
          <w:szCs w:val="24"/>
          <w:lang w:val="sr-Cyrl-RS"/>
        </w:rPr>
        <w:t xml:space="preserve"> 70%. </w:t>
      </w:r>
      <w:r w:rsidR="00533A7B">
        <w:rPr>
          <w:sz w:val="24"/>
          <w:szCs w:val="24"/>
          <w:lang w:val="sr-Cyrl-RS"/>
        </w:rPr>
        <w:t>Zbog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trenutni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fokus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trebalo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bude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realizaciji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odobrenih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projekata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kroz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zajmove</w:t>
      </w:r>
      <w:r w:rsidR="00E1226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kako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uopšte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postojala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mogućnost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E1226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razmišlja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budućim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projektima</w:t>
      </w:r>
      <w:r w:rsidR="00A72B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kroz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ovaj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izvor</w:t>
      </w:r>
      <w:r w:rsidR="00A806F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finansiranja</w:t>
      </w:r>
      <w:r w:rsidR="00A806F3">
        <w:rPr>
          <w:sz w:val="24"/>
          <w:szCs w:val="24"/>
          <w:lang w:val="sr-Cyrl-RS"/>
        </w:rPr>
        <w:t xml:space="preserve">. </w:t>
      </w:r>
    </w:p>
    <w:p w:rsidR="00E0768F" w:rsidRDefault="00777AD6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Zlatan</w:t>
      </w:r>
      <w:r w:rsidR="005A7C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Jovanović</w:t>
      </w:r>
      <w:r w:rsidR="005A7C4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predsednik</w:t>
      </w:r>
      <w:r w:rsidR="005A7C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Opštine</w:t>
      </w:r>
      <w:r w:rsidR="005A7C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Bajina</w:t>
      </w:r>
      <w:r w:rsidR="005A7C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Bašta</w:t>
      </w:r>
      <w:r w:rsidR="005A7C4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želeo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dobije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informaciju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strateškim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projektima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postoje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čemu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govorio</w:t>
      </w:r>
      <w:r w:rsidR="00D731C6">
        <w:rPr>
          <w:sz w:val="24"/>
          <w:szCs w:val="24"/>
          <w:lang w:val="sr-Cyrl-RS"/>
        </w:rPr>
        <w:t xml:space="preserve"> 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Ognjen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Mirić</w:t>
      </w:r>
      <w:r w:rsidR="006A25AE">
        <w:rPr>
          <w:sz w:val="24"/>
          <w:szCs w:val="24"/>
          <w:lang w:val="sr-Cyrl-RS"/>
        </w:rPr>
        <w:t xml:space="preserve"> </w:t>
      </w:r>
      <w:r w:rsidR="00D731C6">
        <w:rPr>
          <w:sz w:val="24"/>
          <w:szCs w:val="24"/>
          <w:lang w:val="sr-Cyrl-RS"/>
        </w:rPr>
        <w:t xml:space="preserve">– </w:t>
      </w:r>
      <w:r w:rsidR="00533A7B">
        <w:rPr>
          <w:sz w:val="24"/>
          <w:szCs w:val="24"/>
          <w:lang w:val="sr-Cyrl-RS"/>
        </w:rPr>
        <w:t>koji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projekti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kakva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uloga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njima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zbog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čega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realizuju</w:t>
      </w:r>
      <w:r w:rsidR="005663E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Govoreći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problemima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Bajina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Bašta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smatra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svom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prevazišli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nivo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pomenuo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građani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ove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opštine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imaju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jezerom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Perućac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odnosno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plutajućom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deponijom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nastaje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tako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Drinom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dolazi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jezera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gde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brana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zadržava</w:t>
      </w:r>
      <w:r w:rsidR="005663E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Istakao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čišćenja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ovog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jezera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jedino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kupalište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njene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građane</w:t>
      </w:r>
      <w:r w:rsidR="005663E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Naveo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toku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letnje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sezone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prilikom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čišćenja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jezera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iz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njega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izvadi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oko</w:t>
      </w:r>
      <w:r w:rsidR="005663E2">
        <w:rPr>
          <w:sz w:val="24"/>
          <w:szCs w:val="24"/>
          <w:lang w:val="sr-Cyrl-RS"/>
        </w:rPr>
        <w:t xml:space="preserve"> 20 </w:t>
      </w:r>
      <w:r w:rsidR="00533A7B">
        <w:rPr>
          <w:sz w:val="24"/>
          <w:szCs w:val="24"/>
          <w:lang w:val="sr-Cyrl-RS"/>
        </w:rPr>
        <w:t>hiljada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plastičnih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kesa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količina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drvenog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otpada</w:t>
      </w:r>
      <w:r w:rsidR="005663E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Podvukao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ovaj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dolazi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Bajine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Bašte</w:t>
      </w:r>
      <w:r w:rsidR="005663E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jer</w:t>
      </w:r>
      <w:r w:rsidR="005663E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mesto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</w:t>
      </w:r>
      <w:r w:rsidR="00D731C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taloži</w:t>
      </w:r>
      <w:r w:rsidR="00D731C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odnosu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nju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nalazi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uzvodno</w:t>
      </w:r>
      <w:r w:rsidR="0095528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Smatra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krajnje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vreme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država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uključi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rešavanje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ovog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problema</w:t>
      </w:r>
      <w:r w:rsidR="0095528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saradnji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susednim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državama</w:t>
      </w:r>
      <w:r w:rsidR="0095528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kako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bio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rešen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sistematski</w:t>
      </w:r>
      <w:r w:rsidR="009552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95528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Rekao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ovaj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optad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vadi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jezera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najprimitivniji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AA371C">
        <w:rPr>
          <w:sz w:val="24"/>
          <w:szCs w:val="24"/>
          <w:lang w:val="sr-Cyrl-RS"/>
        </w:rPr>
        <w:t xml:space="preserve"> – </w:t>
      </w:r>
      <w:r w:rsidR="00533A7B">
        <w:rPr>
          <w:sz w:val="24"/>
          <w:szCs w:val="24"/>
          <w:lang w:val="sr-Cyrl-RS"/>
        </w:rPr>
        <w:t>angažuju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ljudi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vade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rukama</w:t>
      </w:r>
      <w:r w:rsidR="00AA371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iz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čamaca</w:t>
      </w:r>
      <w:r w:rsidR="00AA371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što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skupo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rizično</w:t>
      </w:r>
      <w:r w:rsidR="00AA371C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Prethodne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godine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nadležno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ministarstvo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pružilo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pomoć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ovoj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akciji</w:t>
      </w:r>
      <w:r w:rsidR="00AA371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ona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godine</w:t>
      </w:r>
      <w:r w:rsidR="00AA371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izostala</w:t>
      </w:r>
      <w:r w:rsidR="002075F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ostalo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građanima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Bajine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Bašte</w:t>
      </w:r>
      <w:r w:rsidR="00AA371C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Osvrnuo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postrojenjima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otpadne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vode</w:t>
      </w:r>
      <w:r w:rsidR="002075F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rekao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kanalizacija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opštine</w:t>
      </w:r>
      <w:r w:rsidR="003219D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lastRenderedPageBreak/>
        <w:t>okolnih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naseljenih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mesta</w:t>
      </w:r>
      <w:r w:rsidR="003219DE">
        <w:rPr>
          <w:sz w:val="24"/>
          <w:szCs w:val="24"/>
          <w:lang w:val="sr-Cyrl-RS"/>
        </w:rPr>
        <w:t>,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ide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direktno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Drinu</w:t>
      </w:r>
      <w:r w:rsidR="002075F5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Podsetio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resurs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 w:rsidR="002075F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već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Evrope</w:t>
      </w:r>
      <w:r w:rsidR="002075F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istakao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očuvanje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Drine</w:t>
      </w:r>
      <w:r w:rsidR="002075F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treba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više</w:t>
      </w:r>
      <w:r w:rsidR="002075F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afirmisati</w:t>
      </w:r>
      <w:r w:rsidR="002075F5">
        <w:rPr>
          <w:sz w:val="24"/>
          <w:szCs w:val="24"/>
          <w:lang w:val="sr-Cyrl-RS"/>
        </w:rPr>
        <w:t xml:space="preserve">.  </w:t>
      </w:r>
      <w:r w:rsidR="00955282">
        <w:rPr>
          <w:sz w:val="24"/>
          <w:szCs w:val="24"/>
          <w:lang w:val="sr-Cyrl-RS"/>
        </w:rPr>
        <w:t xml:space="preserve"> </w:t>
      </w:r>
      <w:r w:rsidR="00AA371C">
        <w:rPr>
          <w:sz w:val="24"/>
          <w:szCs w:val="24"/>
          <w:lang w:val="sr-Cyrl-RS"/>
        </w:rPr>
        <w:t xml:space="preserve"> </w:t>
      </w:r>
    </w:p>
    <w:p w:rsidR="00755D5C" w:rsidRDefault="00755D5C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načelnik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Pirotskog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okruga</w:t>
      </w:r>
      <w:r>
        <w:rPr>
          <w:sz w:val="24"/>
          <w:szCs w:val="24"/>
          <w:lang w:val="sr-Cyrl-RS"/>
        </w:rPr>
        <w:t>,</w:t>
      </w:r>
      <w:r w:rsidR="00227D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pokrenuo</w:t>
      </w:r>
      <w:r w:rsidR="00227D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27D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temu</w:t>
      </w:r>
      <w:r w:rsidR="00227D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održivog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skrenuo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pažnju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obaveze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mogućnosti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tom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070D07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Pomenuo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primer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Stare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planine</w:t>
      </w:r>
      <w:r w:rsidR="00070D0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zaštićenog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područja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postavio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ovom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mestu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moguće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uskladiti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održivi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070D0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uklanjanje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privrede</w:t>
      </w:r>
      <w:r w:rsidR="00070D07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Smatra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tom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smislu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strukture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deluju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zajedno</w:t>
      </w:r>
      <w:r w:rsidR="00070D0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međusobna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komunikacija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zasniva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dugoročnim</w:t>
      </w:r>
      <w:r w:rsidR="00070D0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projektima</w:t>
      </w:r>
      <w:r w:rsidR="00070D07">
        <w:rPr>
          <w:sz w:val="24"/>
          <w:szCs w:val="24"/>
          <w:lang w:val="sr-Cyrl-RS"/>
        </w:rPr>
        <w:t xml:space="preserve">.  </w:t>
      </w:r>
    </w:p>
    <w:p w:rsidR="00070D07" w:rsidRDefault="00070D07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Jarić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885E4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složila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postojanje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zaštićenih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područja</w:t>
      </w:r>
      <w:r w:rsidR="00885E4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nas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svuda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svetu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podrazumeva</w:t>
      </w:r>
      <w:r w:rsidR="00885E4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sukob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interesa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uvek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prisutna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potreba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85E4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885E4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formiraju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industrijski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sistemi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885E4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85E4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zaštiti</w:t>
      </w:r>
      <w:r w:rsidR="00885E4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priroda</w:t>
      </w:r>
      <w:r w:rsidR="00885E49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Stoga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ističe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pronaći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balans</w:t>
      </w:r>
      <w:r w:rsidR="00FB0B7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uštrb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prirode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prirodnih</w:t>
      </w:r>
      <w:r w:rsidR="00FB0B7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dobara</w:t>
      </w:r>
      <w:r>
        <w:rPr>
          <w:sz w:val="24"/>
          <w:szCs w:val="24"/>
          <w:lang w:val="sr-Cyrl-RS"/>
        </w:rPr>
        <w:t xml:space="preserve">. </w:t>
      </w:r>
    </w:p>
    <w:p w:rsidR="00885E49" w:rsidRDefault="00885E49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Nela</w:t>
      </w:r>
      <w:r w:rsidR="007E12B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Cvetković</w:t>
      </w:r>
      <w:r w:rsidR="007E12B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član</w:t>
      </w:r>
      <w:r w:rsidR="007E12B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Gradskog</w:t>
      </w:r>
      <w:r w:rsidR="007E12B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veća</w:t>
      </w:r>
      <w:r w:rsidR="007E12B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7E12B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naučno</w:t>
      </w:r>
      <w:r w:rsidR="00C934FA"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tehnološki</w:t>
      </w:r>
      <w:r w:rsidR="00C934F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C934F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C934F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ekologiju</w:t>
      </w:r>
      <w:r w:rsidR="007E12B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Grada</w:t>
      </w:r>
      <w:r w:rsidR="007E12B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Vranja</w:t>
      </w:r>
      <w:r w:rsidR="007E12B2">
        <w:rPr>
          <w:sz w:val="24"/>
          <w:szCs w:val="24"/>
          <w:lang w:val="sr-Cyrl-RS"/>
        </w:rPr>
        <w:t>,</w:t>
      </w:r>
      <w:r w:rsidR="00C934F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rekla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ovaj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prvima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teritoriji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imaju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sanitarnu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deponiju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projektom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regionalne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deponije</w:t>
      </w:r>
      <w:r w:rsidR="00BC6456" w:rsidRP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urađen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biće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rešen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ceo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Pčinjski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okrug</w:t>
      </w:r>
      <w:r w:rsidR="00BC6456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Međutim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izrazila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nezadovoljstvo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saradnjom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Ministarstvom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energetike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razvoja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rekla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duže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vremena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najavljuje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Nacrt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izmenama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dopunama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objavljen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međutim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još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uvek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nije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desilo</w:t>
      </w:r>
      <w:r w:rsidR="00BC6456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Osim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smatra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jedinice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samouprave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neko</w:t>
      </w:r>
      <w:r w:rsidR="003219D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konkretne</w:t>
      </w:r>
      <w:r w:rsidR="00BC6456">
        <w:rPr>
          <w:sz w:val="24"/>
          <w:szCs w:val="24"/>
          <w:lang w:val="sr-Cyrl-RS"/>
        </w:rPr>
        <w:t xml:space="preserve">  </w:t>
      </w:r>
      <w:r w:rsidR="00533A7B">
        <w:rPr>
          <w:sz w:val="24"/>
          <w:szCs w:val="24"/>
          <w:lang w:val="sr-Cyrl-RS"/>
        </w:rPr>
        <w:t>probleme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treba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uključene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kreiranje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teksta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ovog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BC645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daju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komentare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nakon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BC645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F32B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</w:t>
      </w:r>
      <w:r w:rsidR="00EF32B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</w:t>
      </w:r>
      <w:r w:rsidR="00EF32B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izrađen</w:t>
      </w:r>
      <w:r w:rsidR="00BC6456">
        <w:rPr>
          <w:sz w:val="24"/>
          <w:szCs w:val="24"/>
          <w:lang w:val="sr-Cyrl-RS"/>
        </w:rPr>
        <w:t xml:space="preserve">. </w:t>
      </w:r>
    </w:p>
    <w:p w:rsidR="0005470F" w:rsidRDefault="0005470F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Ljubinka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Kaluđerović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zadovoljna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Stalna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konferencija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gradova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uključena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konsultacije</w:t>
      </w:r>
      <w:r w:rsidRPr="0005470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izrade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Nacrta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otpadom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Izrazila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nadu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ubuduće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uspešnija</w:t>
      </w:r>
      <w:r>
        <w:rPr>
          <w:sz w:val="24"/>
          <w:szCs w:val="24"/>
          <w:lang w:val="sr-Cyrl-RS"/>
        </w:rPr>
        <w:t xml:space="preserve">. </w:t>
      </w:r>
    </w:p>
    <w:p w:rsidR="001D60B0" w:rsidRDefault="0005470F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Jarić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trudi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izađe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susret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svim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samoupravama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najbolji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vid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Stalne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konferencije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gradova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opština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izrazila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želju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buduća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značajno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popravi</w:t>
      </w:r>
      <w:r>
        <w:rPr>
          <w:sz w:val="24"/>
          <w:szCs w:val="24"/>
          <w:lang w:val="sr-Cyrl-RS"/>
        </w:rPr>
        <w:t xml:space="preserve">. </w:t>
      </w:r>
    </w:p>
    <w:p w:rsidR="001D60B0" w:rsidRDefault="001D60B0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7E1F3A" w:rsidRDefault="001D60B0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drugom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skupu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najpre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obratio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Miloš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Ignjatović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Nacionalne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regionalni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dosadašnjih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izlaganja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jasno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nije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nedostatku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sredstava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ljudskom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kadru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sredstva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umeti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iskoristi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pravi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37646F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kroz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projekte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kojima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pomoći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jedinicama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Istakao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Nacionalna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agencija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svoje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sprovodi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skladu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zakonima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propisima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Republike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zaštitu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727D6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što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podrazumeva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agencija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okviru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svojih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finansijskih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programa</w:t>
      </w:r>
      <w:r w:rsidR="00727D6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podržava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jedan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projekat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može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imati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negativan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uticaj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okolinu</w:t>
      </w:r>
      <w:r w:rsidR="00727D61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U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okviru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projekata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konkurentnosti</w:t>
      </w:r>
      <w:r w:rsidR="00727D6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postoji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mogućnost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sufinansiranja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727D61">
        <w:rPr>
          <w:sz w:val="24"/>
          <w:szCs w:val="24"/>
          <w:lang w:val="sr-Cyrl-RS"/>
        </w:rPr>
        <w:t xml:space="preserve"> 50% </w:t>
      </w:r>
      <w:r w:rsidR="00533A7B">
        <w:rPr>
          <w:sz w:val="24"/>
          <w:szCs w:val="24"/>
          <w:lang w:val="sr-Cyrl-RS"/>
        </w:rPr>
        <w:t>određenih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sredstava</w:t>
      </w:r>
      <w:r w:rsidR="00BA39A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uvođenju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ekoloških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standarda</w:t>
      </w:r>
      <w:r w:rsidR="00727D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ISO</w:t>
      </w:r>
      <w:r w:rsidR="00BE06A8">
        <w:rPr>
          <w:sz w:val="24"/>
          <w:szCs w:val="24"/>
          <w:lang w:val="sr-Cyrl-RS"/>
        </w:rPr>
        <w:t xml:space="preserve"> 14000. </w:t>
      </w:r>
      <w:r w:rsidR="00533A7B">
        <w:rPr>
          <w:sz w:val="24"/>
          <w:szCs w:val="24"/>
          <w:lang w:val="sr-Cyrl-RS"/>
        </w:rPr>
        <w:t>Takođe</w:t>
      </w:r>
      <w:r w:rsidR="00BE06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Evropskom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komisijom</w:t>
      </w:r>
      <w:r w:rsidR="00BE06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vrši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sufinansiranje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projekata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BE06A8">
        <w:rPr>
          <w:sz w:val="24"/>
          <w:szCs w:val="24"/>
          <w:lang w:val="sr-Cyrl-RS"/>
        </w:rPr>
        <w:t xml:space="preserve"> 50% </w:t>
      </w:r>
      <w:r w:rsidR="00533A7B">
        <w:rPr>
          <w:sz w:val="24"/>
          <w:szCs w:val="24"/>
          <w:lang w:val="sr-Cyrl-RS"/>
        </w:rPr>
        <w:t>opravdanih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troškova</w:t>
      </w:r>
      <w:r w:rsidR="00BE06A8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Pomenuo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imaju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nedostatka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dovoljno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obučenog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kadra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sprovodio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projekte</w:t>
      </w:r>
      <w:r w:rsidR="00BE06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rekao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agencija</w:t>
      </w:r>
      <w:r w:rsidR="00BE06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Građevinskim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fakultetom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Beogradu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Katedrom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menadžment</w:t>
      </w:r>
      <w:r w:rsidR="00BE06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tehnologiju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građenja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informatiku</w:t>
      </w:r>
      <w:r w:rsidR="00BE06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prethodnoj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godini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održala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obuke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BE06A8">
        <w:rPr>
          <w:sz w:val="24"/>
          <w:szCs w:val="24"/>
          <w:lang w:val="sr-Cyrl-RS"/>
        </w:rPr>
        <w:t xml:space="preserve"> 12 </w:t>
      </w:r>
      <w:r w:rsidR="00533A7B">
        <w:rPr>
          <w:sz w:val="24"/>
          <w:szCs w:val="24"/>
          <w:lang w:val="sr-Cyrl-RS"/>
        </w:rPr>
        <w:t>akreditovanih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regionalnih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agencija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predstavnike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lokalnih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samouprava</w:t>
      </w:r>
      <w:r w:rsidR="00BE06A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cilju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proširivanja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njihovog</w:t>
      </w:r>
      <w:r w:rsidR="00BE06A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znanja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kapaciteta</w:t>
      </w:r>
      <w:r w:rsidR="00BE06A8">
        <w:rPr>
          <w:sz w:val="24"/>
          <w:szCs w:val="24"/>
          <w:lang w:val="sr-Cyrl-RS"/>
        </w:rPr>
        <w:t>.</w:t>
      </w:r>
      <w:r w:rsidR="003764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Rekao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Nacionalna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agencija</w:t>
      </w:r>
      <w:r w:rsidR="00D03D8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lastRenderedPageBreak/>
        <w:t>saradnji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USAID</w:t>
      </w:r>
      <w:r w:rsidR="00D03D83"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om</w:t>
      </w:r>
      <w:r w:rsidR="00D03D8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narednom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periodu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podržati</w:t>
      </w:r>
      <w:r w:rsidR="00D03D83">
        <w:rPr>
          <w:sz w:val="24"/>
          <w:szCs w:val="24"/>
          <w:lang w:val="sr-Cyrl-RS"/>
        </w:rPr>
        <w:t xml:space="preserve"> 8 </w:t>
      </w:r>
      <w:r w:rsidR="00533A7B">
        <w:rPr>
          <w:sz w:val="24"/>
          <w:szCs w:val="24"/>
          <w:lang w:val="sr-Cyrl-RS"/>
        </w:rPr>
        <w:t>miliona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dolara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vredan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projekat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podrške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razvoja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privatnog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sektora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južnoj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jugozapadnoj</w:t>
      </w:r>
      <w:r w:rsidR="00D03D8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Srbiji</w:t>
      </w:r>
      <w:r w:rsidR="00D03D83">
        <w:rPr>
          <w:sz w:val="24"/>
          <w:szCs w:val="24"/>
          <w:lang w:val="sr-Cyrl-RS"/>
        </w:rPr>
        <w:t xml:space="preserve">. </w:t>
      </w:r>
    </w:p>
    <w:p w:rsidR="007E1F3A" w:rsidRDefault="007E1F3A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ED4C23" w:rsidRDefault="007E1F3A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Milanka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Davidović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poljoprivrede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šumarstva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vodoprivrede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pozdravila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otvoren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dijalog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ovom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javnom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slušanju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rekla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bez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sagledavanja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svih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pojedinim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sektorima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zahteva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nas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postavljaju</w:t>
      </w:r>
      <w:r w:rsidR="008A403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može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dobrih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rešenja</w:t>
      </w:r>
      <w:r w:rsidR="008A403C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Dobro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poznato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politika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jednu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najskupljih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politika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Evrospke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unije</w:t>
      </w:r>
      <w:r w:rsidR="008A403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smatra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lekcije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naučene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dosadašnjih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propusta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smo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sagledali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smo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naučili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korišćenja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sredstava</w:t>
      </w:r>
      <w:r w:rsidR="0016104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treba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narednom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periodu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EA20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efikasniji</w:t>
      </w:r>
      <w:r w:rsidR="00EA20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A205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ekonomičniji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8A403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iskoristiti</w:t>
      </w:r>
      <w:r w:rsidR="00B6650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uzimajući</w:t>
      </w:r>
      <w:r w:rsidR="00B6650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6650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</w:t>
      </w:r>
      <w:r w:rsidR="00B6650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</w:t>
      </w:r>
      <w:r w:rsidR="00B6650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raspoložive</w:t>
      </w:r>
      <w:r w:rsidR="00B6650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resurse</w:t>
      </w:r>
      <w:r w:rsidR="008A403C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Kada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reč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pregovorima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pristupanju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pripremama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</w:t>
      </w:r>
      <w:r w:rsidR="0016104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rekla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prostor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postoji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dogovaranja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tranzicionim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periodima</w:t>
      </w:r>
      <w:r w:rsidR="0016104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baš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zbog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skupa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politika</w:t>
      </w:r>
      <w:r w:rsidR="0016104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direktno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ili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indirektno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utiče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privredne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subjekte</w:t>
      </w:r>
      <w:r w:rsidR="0016104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bez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kojih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nema</w:t>
      </w:r>
      <w:r w:rsidR="00161043">
        <w:rPr>
          <w:sz w:val="24"/>
          <w:szCs w:val="24"/>
          <w:lang w:val="sr-Cyrl-RS"/>
        </w:rPr>
        <w:t xml:space="preserve"> „</w:t>
      </w:r>
      <w:r w:rsidR="00533A7B">
        <w:rPr>
          <w:sz w:val="24"/>
          <w:szCs w:val="24"/>
          <w:lang w:val="sr-Cyrl-RS"/>
        </w:rPr>
        <w:t>punjenja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budžeta</w:t>
      </w:r>
      <w:r w:rsidR="00161043">
        <w:rPr>
          <w:sz w:val="24"/>
          <w:szCs w:val="24"/>
          <w:lang w:val="sr-Cyrl-RS"/>
        </w:rPr>
        <w:t xml:space="preserve">“, </w:t>
      </w:r>
      <w:r w:rsidR="00533A7B">
        <w:rPr>
          <w:sz w:val="24"/>
          <w:szCs w:val="24"/>
          <w:lang w:val="sr-Cyrl-RS"/>
        </w:rPr>
        <w:t>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samim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tim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značajnijeg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učešća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privrede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čitave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zemlje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evropskom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prostoru</w:t>
      </w:r>
      <w:r w:rsidR="0016104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kom</w:t>
      </w:r>
      <w:r w:rsidR="0016104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težimo</w:t>
      </w:r>
      <w:r w:rsidR="00161043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Složila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prethodnim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govornicima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B95EC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jedan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aspekata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B95EC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spada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najskuplji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najzahtevniji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deo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usklađivanja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B95EC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nakon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implementiranja</w:t>
      </w:r>
      <w:r w:rsidR="00B95ECA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2522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prenošenje</w:t>
      </w:r>
      <w:r w:rsidR="002522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usklađivanje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regulišu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ovu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</w:t>
      </w:r>
      <w:r w:rsidR="00B95EC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velikoj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meri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urađeni</w:t>
      </w:r>
      <w:r w:rsidR="00B95EC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najbolji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rezultati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postignuti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upravo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tom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delu</w:t>
      </w:r>
      <w:r w:rsidR="00B95EC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međutim</w:t>
      </w:r>
      <w:r w:rsidR="00B95EC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obzirom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implementacija</w:t>
      </w:r>
      <w:r w:rsidR="00B95EC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smatra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voditi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računa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vremenskim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okvirima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B95EC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postavljaju</w:t>
      </w:r>
      <w:r w:rsidR="00B95ECA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Podsetila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samim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dokumentuom</w:t>
      </w:r>
      <w:r w:rsidR="00DB186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finansisjkom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smislu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mnogo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zahtevan</w:t>
      </w:r>
      <w:r w:rsidR="00DB186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predviđeno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njegovo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sprovođenje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neophodno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oko</w:t>
      </w:r>
      <w:r w:rsidR="00DB1865">
        <w:rPr>
          <w:sz w:val="24"/>
          <w:szCs w:val="24"/>
          <w:lang w:val="sr-Cyrl-RS"/>
        </w:rPr>
        <w:t xml:space="preserve"> 4 </w:t>
      </w:r>
      <w:r w:rsidR="00533A7B">
        <w:rPr>
          <w:sz w:val="24"/>
          <w:szCs w:val="24"/>
          <w:lang w:val="sr-Cyrl-RS"/>
        </w:rPr>
        <w:t>milijarde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evra</w:t>
      </w:r>
      <w:r w:rsidR="00354BEF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Međutim</w:t>
      </w:r>
      <w:r w:rsidR="00DB186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prema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određenim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informacijama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ministarstvo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</w:t>
      </w:r>
      <w:r w:rsidR="00DB186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cifra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okvirna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moglo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reći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potrebno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DB1865">
        <w:rPr>
          <w:sz w:val="24"/>
          <w:szCs w:val="24"/>
          <w:lang w:val="sr-Cyrl-RS"/>
        </w:rPr>
        <w:t xml:space="preserve"> 4 </w:t>
      </w:r>
      <w:r w:rsidR="00533A7B">
        <w:rPr>
          <w:sz w:val="24"/>
          <w:szCs w:val="24"/>
          <w:lang w:val="sr-Cyrl-RS"/>
        </w:rPr>
        <w:t>do</w:t>
      </w:r>
      <w:r w:rsidR="00DB1865">
        <w:rPr>
          <w:sz w:val="24"/>
          <w:szCs w:val="24"/>
          <w:lang w:val="sr-Cyrl-RS"/>
        </w:rPr>
        <w:t xml:space="preserve"> 8 </w:t>
      </w:r>
      <w:r w:rsidR="00533A7B">
        <w:rPr>
          <w:sz w:val="24"/>
          <w:szCs w:val="24"/>
          <w:lang w:val="sr-Cyrl-RS"/>
        </w:rPr>
        <w:t>milijardi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evra</w:t>
      </w:r>
      <w:r w:rsidR="00DB1865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Rekla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donošenjem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upavljanja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vodama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sliv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Dunav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programa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mera</w:t>
      </w:r>
      <w:r w:rsidR="00DB186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biti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sagledane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finansijske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implikacije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svih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direktiva</w:t>
      </w:r>
      <w:r w:rsidR="00DB186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radi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obezbeđenja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održivosti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mera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sprovedene</w:t>
      </w:r>
      <w:r w:rsidR="00DB186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neophodno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obezbediti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povraćaj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troškova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ovoj</w:t>
      </w:r>
      <w:r w:rsidR="00DB186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DB1865">
        <w:rPr>
          <w:sz w:val="24"/>
          <w:szCs w:val="24"/>
          <w:lang w:val="sr-Cyrl-RS"/>
        </w:rPr>
        <w:t>.</w:t>
      </w:r>
      <w:r w:rsidR="00371FF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Rekla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predviđeno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narednom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periodu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radi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intenziviranju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aktivnosti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transponovanje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pravnih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akata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planiranje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njihovog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sprovođenja</w:t>
      </w:r>
      <w:r w:rsidR="00BD761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Ovo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svega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strategije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upravljanju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vodama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teritoriji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Republike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 w:rsidR="00BD761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trebalo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uspostavi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dugoročni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smer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vodama</w:t>
      </w:r>
      <w:r w:rsidR="00BD761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pratiće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usvajanje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nekoliko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planova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upravljanja</w:t>
      </w:r>
      <w:r w:rsidR="00BD761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vodama</w:t>
      </w:r>
      <w:r w:rsidR="00BD761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učestvovanja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Republike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 w:rsidR="00400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odnosno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nadležnih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institucija</w:t>
      </w:r>
      <w:r w:rsidR="00A719B4">
        <w:rPr>
          <w:sz w:val="24"/>
          <w:szCs w:val="24"/>
          <w:lang w:val="sr-Cyrl-RS"/>
        </w:rPr>
        <w:t>,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međunarodnoj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saradnji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400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400F7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imajući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vidu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oko</w:t>
      </w:r>
      <w:r w:rsidR="00A719B4">
        <w:rPr>
          <w:sz w:val="24"/>
          <w:szCs w:val="24"/>
          <w:lang w:val="sr-Cyrl-RS"/>
        </w:rPr>
        <w:t xml:space="preserve"> 90% </w:t>
      </w:r>
      <w:r w:rsidR="00533A7B">
        <w:rPr>
          <w:sz w:val="24"/>
          <w:szCs w:val="24"/>
          <w:lang w:val="sr-Cyrl-RS"/>
        </w:rPr>
        <w:t>količine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prolaze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preko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naše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teritorije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svega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tranzitno</w:t>
      </w:r>
      <w:r w:rsidR="00A719B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oko</w:t>
      </w:r>
      <w:r w:rsidR="00A719B4">
        <w:rPr>
          <w:sz w:val="24"/>
          <w:szCs w:val="24"/>
          <w:lang w:val="sr-Cyrl-RS"/>
        </w:rPr>
        <w:t xml:space="preserve"> 10% </w:t>
      </w:r>
      <w:r w:rsidR="00533A7B">
        <w:rPr>
          <w:sz w:val="24"/>
          <w:szCs w:val="24"/>
          <w:lang w:val="sr-Cyrl-RS"/>
        </w:rPr>
        <w:t>se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formira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našoj</w:t>
      </w:r>
      <w:r w:rsidR="00A719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teritoriji</w:t>
      </w:r>
      <w:r w:rsidR="00A719B4">
        <w:rPr>
          <w:sz w:val="24"/>
          <w:szCs w:val="24"/>
          <w:lang w:val="sr-Cyrl-RS"/>
        </w:rPr>
        <w:t>.</w:t>
      </w:r>
      <w:r w:rsidR="00070D07"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Rekla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međunarodna</w:t>
      </w:r>
      <w:r w:rsidR="00740E2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svega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regionalna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saradnja</w:t>
      </w:r>
      <w:r w:rsidR="00740E2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obezbeđuje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zaštitu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interesa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korišćenja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740E2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zaštitu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kvaliteta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vode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zaštitu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štetnog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dejstva</w:t>
      </w:r>
      <w:r w:rsidR="00740E2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740E27">
        <w:rPr>
          <w:sz w:val="24"/>
          <w:szCs w:val="24"/>
          <w:lang w:val="sr-Cyrl-RS"/>
        </w:rPr>
        <w:t xml:space="preserve">. </w:t>
      </w:r>
    </w:p>
    <w:p w:rsidR="00DC628B" w:rsidRDefault="00ED4C23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Prof</w:t>
      </w:r>
      <w:r w:rsidR="00BA39A3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dr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Dragoljub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Todić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Evropskog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pokreta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A39A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Srbiji</w:t>
      </w:r>
      <w:r w:rsidR="00BA39A3">
        <w:rPr>
          <w:sz w:val="24"/>
          <w:szCs w:val="24"/>
          <w:lang w:val="sr-Cyrl-RS"/>
        </w:rPr>
        <w:t>,</w:t>
      </w:r>
      <w:r w:rsidR="00354BE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rekao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reč</w:t>
      </w:r>
      <w:r w:rsidR="00CF490C">
        <w:rPr>
          <w:sz w:val="24"/>
          <w:szCs w:val="24"/>
          <w:lang w:val="sr-Cyrl-RS"/>
        </w:rPr>
        <w:t>,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značajan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strateški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</w:t>
      </w:r>
      <w:r w:rsidR="00351054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Međutim</w:t>
      </w:r>
      <w:r w:rsidR="003510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obzirom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pisan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engleskom</w:t>
      </w:r>
      <w:r w:rsidR="003510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potom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prevođen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srpski</w:t>
      </w:r>
      <w:r w:rsidR="003510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određene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formulacije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predugačke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teško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razumljive</w:t>
      </w:r>
      <w:r w:rsidR="00351054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Takođe</w:t>
      </w:r>
      <w:r w:rsidR="003510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stiče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utisak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pojedini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delovi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prepisani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metodologije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3510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tako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našim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uslovima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gube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smisao</w:t>
      </w:r>
      <w:r w:rsidR="003510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jer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nisu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dovoljno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prilagođeni</w:t>
      </w:r>
      <w:r w:rsidR="00351054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Iznoseći</w:t>
      </w:r>
      <w:r w:rsidR="00A24D3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opšti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utisak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A24D3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dokumentu</w:t>
      </w:r>
      <w:r w:rsidR="008D17D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rekao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nije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jasno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došlo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liste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njemu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nalaze</w:t>
      </w:r>
      <w:r w:rsidR="009900C3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Složio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obzirom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tranzicionu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situaciju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kojoj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zemlja</w:t>
      </w:r>
      <w:r w:rsidR="00A24D3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poslednjih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dvadesetak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godina</w:t>
      </w:r>
      <w:r w:rsidR="009900C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sve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</w:t>
      </w:r>
      <w:r w:rsidR="009900C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trebalo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nađu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prioriteti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dobijanje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međunarodne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pomoći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naredne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tri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godine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skladu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tim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trebalo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makar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relativnih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parametara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odrediti</w:t>
      </w:r>
      <w:r w:rsidR="006E011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jasniju</w:t>
      </w:r>
      <w:r w:rsidR="006E011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listu</w:t>
      </w:r>
      <w:r w:rsidR="009900C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prioriteta</w:t>
      </w:r>
      <w:r w:rsidR="009900C3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Izrazio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dilemu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povodom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insistiranja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CF49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klimatskih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lastRenderedPageBreak/>
        <w:t>promena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rekao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nije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jasno</w:t>
      </w:r>
      <w:r w:rsidR="00CF49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vidljivo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Srbiju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relevantna</w:t>
      </w:r>
      <w:r w:rsidR="003510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jedino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delu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instrumenata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odnose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prilagođavanje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klimatskim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promenama</w:t>
      </w:r>
      <w:r w:rsidR="00D8073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nikako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kad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učestvovanje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merama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mitigacije</w:t>
      </w:r>
      <w:r w:rsidR="00D8073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uzimajući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udeo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ukupnim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globalnim</w:t>
      </w:r>
      <w:r w:rsidR="00D8073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emisijama</w:t>
      </w:r>
      <w:r w:rsidR="00D80737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Smatra</w:t>
      </w:r>
      <w:r w:rsidR="00717F3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717F3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ovaj</w:t>
      </w:r>
      <w:r w:rsidR="00717F3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deo</w:t>
      </w:r>
      <w:r w:rsidR="00717F3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dokumenta</w:t>
      </w:r>
      <w:r w:rsidR="00717F3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zaslužuje</w:t>
      </w:r>
      <w:r w:rsidR="00717F3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ozbiljnu</w:t>
      </w:r>
      <w:r w:rsidR="00717F3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rezervu</w:t>
      </w:r>
      <w:r w:rsidR="00717F3A">
        <w:rPr>
          <w:sz w:val="24"/>
          <w:szCs w:val="24"/>
          <w:lang w:val="sr-Cyrl-RS"/>
        </w:rPr>
        <w:t>.</w:t>
      </w:r>
      <w:r w:rsidR="004A02B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Ponovio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ono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isticano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tokom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današnjih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izlaganja</w:t>
      </w:r>
      <w:r w:rsidR="002736C7">
        <w:rPr>
          <w:sz w:val="24"/>
          <w:szCs w:val="24"/>
          <w:lang w:val="sr-Cyrl-RS"/>
        </w:rPr>
        <w:t xml:space="preserve"> – </w:t>
      </w:r>
      <w:r w:rsidR="00533A7B">
        <w:rPr>
          <w:sz w:val="24"/>
          <w:szCs w:val="24"/>
          <w:lang w:val="sr-Cyrl-RS"/>
        </w:rPr>
        <w:t>da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osnovni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procesu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pridruživanja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sprovođenje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2736C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njihovo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uvođenje</w:t>
      </w:r>
      <w:r w:rsidR="002736C7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Naglasio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zakonodavni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loš</w:t>
      </w:r>
      <w:r w:rsidR="002736C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propisi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donose</w:t>
      </w:r>
      <w:r w:rsidR="002736C7">
        <w:rPr>
          <w:sz w:val="24"/>
          <w:szCs w:val="24"/>
          <w:lang w:val="sr-Cyrl-RS"/>
        </w:rPr>
        <w:t xml:space="preserve"> „</w:t>
      </w:r>
      <w:r w:rsidR="00533A7B">
        <w:rPr>
          <w:sz w:val="24"/>
          <w:szCs w:val="24"/>
          <w:lang w:val="sr-Cyrl-RS"/>
        </w:rPr>
        <w:t>na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slepo</w:t>
      </w:r>
      <w:r w:rsidR="002736C7">
        <w:rPr>
          <w:sz w:val="24"/>
          <w:szCs w:val="24"/>
          <w:lang w:val="sr-Cyrl-RS"/>
        </w:rPr>
        <w:t xml:space="preserve">“, </w:t>
      </w:r>
      <w:r w:rsidR="00533A7B">
        <w:rPr>
          <w:sz w:val="24"/>
          <w:szCs w:val="24"/>
          <w:lang w:val="sr-Cyrl-RS"/>
        </w:rPr>
        <w:t>bez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uzimanja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</w:t>
      </w:r>
      <w:r w:rsidR="001153E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kakve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implilkacije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narednim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godinama</w:t>
      </w:r>
      <w:r w:rsidR="002736C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1153E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niti</w:t>
      </w:r>
      <w:r w:rsidR="001153E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kakvo</w:t>
      </w:r>
      <w:r w:rsidR="001153E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1153E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opterećenje</w:t>
      </w:r>
      <w:r w:rsidR="001153E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1153E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privredu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građane</w:t>
      </w:r>
      <w:r w:rsidR="001153E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predstavljati</w:t>
      </w:r>
      <w:r w:rsidR="002736C7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Drugim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rečima</w:t>
      </w:r>
      <w:r w:rsidR="0004235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sprovodi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kvalitetna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analiza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efeketa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04235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bez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nje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mogu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određeni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prelazni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rokovi</w:t>
      </w:r>
      <w:r w:rsidR="0004235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koji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nam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procesu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pregovaranja</w:t>
      </w:r>
      <w:r w:rsidR="0004235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neophodni</w:t>
      </w:r>
      <w:r w:rsidR="0004235B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Istakao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okviru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Poglavlja</w:t>
      </w:r>
      <w:r w:rsidR="00A70DFE">
        <w:rPr>
          <w:sz w:val="24"/>
          <w:szCs w:val="24"/>
          <w:lang w:val="sr-Cyrl-RS"/>
        </w:rPr>
        <w:t xml:space="preserve"> 27 </w:t>
      </w:r>
      <w:r w:rsidR="00533A7B">
        <w:rPr>
          <w:sz w:val="24"/>
          <w:szCs w:val="24"/>
          <w:lang w:val="sr-Cyrl-RS"/>
        </w:rPr>
        <w:t>nije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dovoljno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apostrofirana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uloga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civilnog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društva</w:t>
      </w:r>
      <w:r w:rsidR="00A70DF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svojstvu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činioca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kreiranja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pomoći</w:t>
      </w:r>
      <w:r w:rsidR="00A70DF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Takođe</w:t>
      </w:r>
      <w:r w:rsidR="00A70DF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naglasio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uloga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lokalnih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samouprava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ovom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dokumentu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potpuno</w:t>
      </w:r>
      <w:r w:rsidR="00A70DF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marginalizovana</w:t>
      </w:r>
      <w:r w:rsidR="00797DD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pogotovo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ako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uzmu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ukupne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nadležnosti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one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imaju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one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tek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dobiti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procesu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sprovođenja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8D17D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797DD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A70DF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Osvrnuvši</w:t>
      </w:r>
      <w:r w:rsidR="00406A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406A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deo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odnosi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finansiranje</w:t>
      </w:r>
      <w:r w:rsidR="00DC628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istakao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ukazuje</w:t>
      </w:r>
      <w:r w:rsidR="00CF49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prevaziđenost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ovog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dokumenta</w:t>
      </w:r>
      <w:r w:rsidR="00DC628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zbog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polaznu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osnovu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planiranju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pomoći</w:t>
      </w:r>
      <w:r w:rsidR="00DC628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uzeti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iznosi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predviđeni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Nacionalnim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programom</w:t>
      </w:r>
      <w:r w:rsidR="00DC628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što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smatra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nerealno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lepe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želje</w:t>
      </w:r>
      <w:r w:rsidR="00DC628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autora</w:t>
      </w:r>
      <w:r w:rsidR="00DC628B">
        <w:rPr>
          <w:sz w:val="24"/>
          <w:szCs w:val="24"/>
          <w:lang w:val="sr-Cyrl-RS"/>
        </w:rPr>
        <w:t xml:space="preserve">. </w:t>
      </w:r>
    </w:p>
    <w:p w:rsidR="008D17D5" w:rsidRDefault="008D17D5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9A6875" w:rsidRDefault="008D17D5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Goran</w:t>
      </w:r>
      <w:r w:rsidR="00AC6CF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Mitić</w:t>
      </w:r>
      <w:r w:rsidR="002D23B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direktor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programa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C6CF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Centru</w:t>
      </w:r>
      <w:r w:rsidR="00AC6CF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AC6CF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AC6CF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društva</w:t>
      </w:r>
      <w:r w:rsidR="00AC6CFD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istakao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postupku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donošenja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zakonodavnih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2D23B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nedostaje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prethodna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procedura</w:t>
      </w:r>
      <w:r w:rsidR="002D23B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odnosno</w:t>
      </w:r>
      <w:r w:rsidR="002D23B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predlog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donošenje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2D23B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uz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osnovne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doktrinarne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postavke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uključivanje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svih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strana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zainteresovanih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taj</w:t>
      </w:r>
      <w:r w:rsidR="002D23B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</w:t>
      </w:r>
      <w:r w:rsidR="002D23B9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Takođe</w:t>
      </w:r>
      <w:r w:rsidR="00E864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nedostatak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uz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nacrte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E864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posebno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uz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one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imaju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finansijske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implikacije</w:t>
      </w:r>
      <w:r w:rsidR="00E864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donose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predlozi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pravilnika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uredbi</w:t>
      </w:r>
      <w:r w:rsidR="00E86454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pojavljuju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istovremeno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proceduri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donošenja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važnih</w:t>
      </w:r>
      <w:r w:rsidR="00E8645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E86454">
        <w:rPr>
          <w:sz w:val="24"/>
          <w:szCs w:val="24"/>
          <w:lang w:val="sr-Cyrl-RS"/>
        </w:rPr>
        <w:t>.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Kad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ostale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mere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F43D8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nedostaje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okvir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osnivanje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kapitalnog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zelenog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fonda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 w:rsidR="00F43D8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koji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sebi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imao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deo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fonda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rizična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ulaganja</w:t>
      </w:r>
      <w:r w:rsidR="00F43D8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na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osnovu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ekoloških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inovacija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razvijaju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ili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ranom</w:t>
      </w:r>
      <w:r w:rsidR="00F43D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razvoju</w:t>
      </w:r>
      <w:r w:rsidR="00F43D8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Postavio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pitanje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kako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fondovima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upravljati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decentralizovan</w:t>
      </w:r>
      <w:r w:rsidR="00EF3F8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regionalan</w:t>
      </w:r>
      <w:r w:rsidR="00EF3F8A" w:rsidRP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EF3F8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ako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uzme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sredstva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više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idu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preko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centralizovanih</w:t>
      </w:r>
      <w:r w:rsidR="00EF3F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institucija</w:t>
      </w:r>
      <w:r w:rsidR="00EF3F8A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Kao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deo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uspostavljanja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kontrolnih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mera</w:t>
      </w:r>
      <w:r w:rsidR="009A687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izneo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ideju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formiranju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saveta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izgradnju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postrojenja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tretman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neorganskog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opasnog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otpada</w:t>
      </w:r>
      <w:r w:rsidR="009A687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koji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sastojao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predstavnika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države</w:t>
      </w:r>
      <w:r w:rsidR="009A687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nevladinog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sektora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zainteresovanih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strana</w:t>
      </w:r>
      <w:r w:rsidR="009A687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odnosno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nosilaca</w:t>
      </w:r>
      <w:r w:rsidR="009A687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investicija</w:t>
      </w:r>
      <w:r w:rsidR="009A6875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Postojanjem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ovakvog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saveta</w:t>
      </w:r>
      <w:r w:rsidR="0068269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izbegla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nepotrebna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odlaganja</w:t>
      </w:r>
      <w:r w:rsidR="0068269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usled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nespremnosti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bilo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kog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68269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učesnika</w:t>
      </w:r>
      <w:r w:rsidR="00B55F4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B55F4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ovom</w:t>
      </w:r>
      <w:r w:rsidR="00B55F4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procesu</w:t>
      </w:r>
      <w:r w:rsidR="00B55F46">
        <w:rPr>
          <w:sz w:val="24"/>
          <w:szCs w:val="24"/>
          <w:lang w:val="sr-Cyrl-RS"/>
        </w:rPr>
        <w:t xml:space="preserve">. </w:t>
      </w:r>
      <w:r w:rsidR="0068269A">
        <w:rPr>
          <w:sz w:val="24"/>
          <w:szCs w:val="24"/>
          <w:lang w:val="sr-Cyrl-RS"/>
        </w:rPr>
        <w:t xml:space="preserve"> </w:t>
      </w:r>
      <w:r w:rsidR="009A6875">
        <w:rPr>
          <w:sz w:val="24"/>
          <w:szCs w:val="24"/>
          <w:lang w:val="sr-Cyrl-RS"/>
        </w:rPr>
        <w:t xml:space="preserve"> </w:t>
      </w:r>
    </w:p>
    <w:p w:rsidR="0071665B" w:rsidRPr="002473B4" w:rsidRDefault="00E0768F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A72BA8">
        <w:rPr>
          <w:sz w:val="24"/>
          <w:szCs w:val="24"/>
          <w:lang w:val="sr-Cyrl-RS"/>
        </w:rPr>
        <w:t xml:space="preserve"> </w:t>
      </w:r>
      <w:r w:rsidR="0041487E">
        <w:rPr>
          <w:sz w:val="24"/>
          <w:szCs w:val="24"/>
          <w:lang w:val="sr-Cyrl-RS"/>
        </w:rPr>
        <w:t xml:space="preserve">  </w:t>
      </w:r>
      <w:r w:rsidR="00A9684E">
        <w:rPr>
          <w:sz w:val="24"/>
          <w:szCs w:val="24"/>
          <w:lang w:val="sr-Cyrl-RS"/>
        </w:rPr>
        <w:t xml:space="preserve">   </w:t>
      </w:r>
      <w:r w:rsidR="00DB3104">
        <w:rPr>
          <w:sz w:val="24"/>
          <w:szCs w:val="24"/>
          <w:lang w:val="sr-Cyrl-RS"/>
        </w:rPr>
        <w:t xml:space="preserve">   </w:t>
      </w:r>
      <w:r w:rsidR="00606CD9">
        <w:rPr>
          <w:sz w:val="24"/>
          <w:szCs w:val="24"/>
          <w:lang w:val="sr-Cyrl-RS"/>
        </w:rPr>
        <w:t xml:space="preserve">  </w:t>
      </w:r>
      <w:r w:rsidR="0071665B">
        <w:rPr>
          <w:sz w:val="24"/>
          <w:szCs w:val="24"/>
          <w:lang w:val="sr-Cyrl-CS"/>
        </w:rPr>
        <w:tab/>
      </w:r>
    </w:p>
    <w:p w:rsidR="00CA290C" w:rsidRDefault="00B55F46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koja</w:t>
      </w:r>
      <w:r w:rsidR="00CB56B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CB56B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usledila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: </w:t>
      </w:r>
      <w:r w:rsidR="00533A7B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Dragana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Milovanović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Ratko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Bajčetić</w:t>
      </w:r>
      <w:r w:rsidR="00586D7F">
        <w:rPr>
          <w:sz w:val="24"/>
          <w:szCs w:val="24"/>
          <w:lang w:val="sr-Cyrl-RS"/>
        </w:rPr>
        <w:t>,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Ognjen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Mirić</w:t>
      </w:r>
      <w:r w:rsidR="00CF49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Vladimir</w:t>
      </w:r>
      <w:r w:rsidR="004058A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Pavlović</w:t>
      </w:r>
      <w:r w:rsidR="00CF490C">
        <w:rPr>
          <w:sz w:val="24"/>
          <w:szCs w:val="24"/>
          <w:lang w:val="sr-Cyrl-RS"/>
        </w:rPr>
        <w:t>.</w:t>
      </w:r>
      <w:r w:rsidR="004058A2">
        <w:rPr>
          <w:sz w:val="24"/>
          <w:szCs w:val="24"/>
          <w:lang w:val="sr-Cyrl-RS"/>
        </w:rPr>
        <w:t xml:space="preserve"> </w:t>
      </w:r>
      <w:r w:rsidR="00586D7F">
        <w:rPr>
          <w:sz w:val="24"/>
          <w:szCs w:val="24"/>
          <w:lang w:val="sr-Cyrl-RS"/>
        </w:rPr>
        <w:t xml:space="preserve"> </w:t>
      </w:r>
    </w:p>
    <w:p w:rsidR="00B55F46" w:rsidRDefault="00B55F46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B55F46" w:rsidRDefault="00B55F46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postavila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odnosilo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otpadnih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ostalog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zanimalo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kolika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usklađenost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propisima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postignuta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. </w:t>
      </w:r>
    </w:p>
    <w:p w:rsidR="00CA290C" w:rsidRDefault="00B55F46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Dragana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Milovanović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direkcije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sada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transponovano</w:t>
      </w:r>
      <w:r w:rsidR="00E75A55">
        <w:rPr>
          <w:sz w:val="24"/>
          <w:szCs w:val="24"/>
          <w:lang w:val="sr-Cyrl-RS"/>
        </w:rPr>
        <w:t xml:space="preserve"> 50-60% </w:t>
      </w:r>
      <w:r w:rsidR="00533A7B">
        <w:rPr>
          <w:sz w:val="24"/>
          <w:szCs w:val="24"/>
          <w:lang w:val="sr-Cyrl-RS"/>
        </w:rPr>
        <w:t>propisa</w:t>
      </w:r>
      <w:r w:rsidR="00E75A55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komunalno</w:t>
      </w:r>
      <w:r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otpadnih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ovde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implementacija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direktiva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2000 </w:t>
      </w:r>
      <w:r w:rsidR="00533A7B">
        <w:rPr>
          <w:sz w:val="24"/>
          <w:szCs w:val="24"/>
          <w:lang w:val="sr-Cyrl-RS"/>
        </w:rPr>
        <w:t>stanovnika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dok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vodoprivrede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reši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nivou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cele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onoga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zahtevi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direktive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75A55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E4E3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dolazi</w:t>
      </w:r>
      <w:r w:rsidR="004E4E3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4E4E3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razlika</w:t>
      </w:r>
      <w:r w:rsidR="004E4E3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E4E3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procenama</w:t>
      </w:r>
      <w:r w:rsidR="004E4E3D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vrednosti</w:t>
      </w:r>
      <w:r w:rsidR="004B2F6F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zbog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određenim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procenama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nisu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lastRenderedPageBreak/>
        <w:t>na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adekvatan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sagledani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sistemi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prikupljanja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transporta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komunalnih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otpadnih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4B2F6F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odnosno</w:t>
      </w:r>
      <w:r w:rsidR="004B2F6F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ove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procene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rađene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osnovu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iskustava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pojedinih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drugih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država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imale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drugačiju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polaznu</w:t>
      </w:r>
      <w:r w:rsidR="004B2F6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osnovu</w:t>
      </w:r>
      <w:r w:rsidR="004B2F6F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U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Srbiji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izgrađeno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oko</w:t>
      </w:r>
      <w:r w:rsidR="00567D89">
        <w:rPr>
          <w:sz w:val="24"/>
          <w:szCs w:val="24"/>
          <w:lang w:val="sr-Cyrl-RS"/>
        </w:rPr>
        <w:t xml:space="preserve"> 50 </w:t>
      </w:r>
      <w:r w:rsidR="00533A7B">
        <w:rPr>
          <w:sz w:val="24"/>
          <w:szCs w:val="24"/>
          <w:lang w:val="sr-Cyrl-RS"/>
        </w:rPr>
        <w:t>postrojenja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prečišćavanje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komunalnih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otpadnih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0C3816">
        <w:rPr>
          <w:sz w:val="24"/>
          <w:szCs w:val="24"/>
          <w:lang w:val="sr-Cyrl-RS"/>
        </w:rPr>
        <w:t>.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67D89">
        <w:rPr>
          <w:sz w:val="24"/>
          <w:szCs w:val="24"/>
          <w:lang w:val="sr-Cyrl-RS"/>
        </w:rPr>
        <w:t xml:space="preserve"> 26 </w:t>
      </w:r>
      <w:r w:rsidR="00533A7B">
        <w:rPr>
          <w:sz w:val="24"/>
          <w:szCs w:val="24"/>
          <w:lang w:val="sr-Cyrl-RS"/>
        </w:rPr>
        <w:t>u</w:t>
      </w:r>
      <w:r w:rsidR="00567D8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funkciji</w:t>
      </w:r>
      <w:r w:rsidR="00F37B8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F37B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F37B82">
        <w:rPr>
          <w:sz w:val="24"/>
          <w:szCs w:val="24"/>
          <w:lang w:val="sr-Cyrl-RS"/>
        </w:rPr>
        <w:t xml:space="preserve"> 8 </w:t>
      </w:r>
      <w:r w:rsidR="00533A7B">
        <w:rPr>
          <w:sz w:val="24"/>
          <w:szCs w:val="24"/>
          <w:lang w:val="sr-Cyrl-RS"/>
        </w:rPr>
        <w:t>ih</w:t>
      </w:r>
      <w:r w:rsidR="00F37B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radi</w:t>
      </w:r>
      <w:r w:rsidR="00F37B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onako</w:t>
      </w:r>
      <w:r w:rsidR="00F37B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kako</w:t>
      </w:r>
      <w:r w:rsidR="00F37B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F37B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projektom</w:t>
      </w:r>
      <w:r w:rsidR="00F37B8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predviđeno</w:t>
      </w:r>
      <w:r w:rsidR="000C381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dok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0C3816">
        <w:rPr>
          <w:sz w:val="24"/>
          <w:szCs w:val="24"/>
          <w:lang w:val="sr-Cyrl-RS"/>
        </w:rPr>
        <w:t xml:space="preserve"> 24 </w:t>
      </w:r>
      <w:r w:rsidR="00533A7B">
        <w:rPr>
          <w:sz w:val="24"/>
          <w:szCs w:val="24"/>
          <w:lang w:val="sr-Cyrl-RS"/>
        </w:rPr>
        <w:t>postrojenja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prestalo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radom</w:t>
      </w:r>
      <w:r w:rsidR="000C381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jer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nisu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bila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održiva</w:t>
      </w:r>
      <w:r w:rsidR="000C381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što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finansijskih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razloga</w:t>
      </w:r>
      <w:r w:rsidR="000C381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što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zbog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nedovoljnog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broja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stručnjaka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radili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0C381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njima</w:t>
      </w:r>
      <w:r w:rsidR="000C3816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Kad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prenošenje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direktiva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</w:t>
      </w:r>
      <w:r w:rsidR="004C4B0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radi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saradnji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Ministarstvom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energetike</w:t>
      </w:r>
      <w:r w:rsidR="004C4B0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razvoja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 w:rsidR="004C4B0C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Smatra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odnosu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raniji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period</w:t>
      </w:r>
      <w:r w:rsidR="004C4B0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</w:t>
      </w:r>
      <w:r w:rsidR="006F6F2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početka</w:t>
      </w:r>
      <w:r w:rsidR="006F6F2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saradnje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došlo</w:t>
      </w:r>
      <w:r w:rsidR="006F6F2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6F6F2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značajnih</w:t>
      </w:r>
      <w:r w:rsidR="004C4B0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pomaka</w:t>
      </w:r>
      <w:r w:rsidR="004C4B0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intenzivirane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aktivnosti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početku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praćenja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prenošenja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583FF6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osnovu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vodama</w:t>
      </w:r>
      <w:r w:rsidR="00583FF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ova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dva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ministarstva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veliki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broj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akata</w:t>
      </w:r>
      <w:r w:rsidR="00583FF6">
        <w:rPr>
          <w:sz w:val="24"/>
          <w:szCs w:val="24"/>
          <w:lang w:val="sr-Cyrl-RS"/>
        </w:rPr>
        <w:t xml:space="preserve">  </w:t>
      </w:r>
      <w:r w:rsidR="00533A7B">
        <w:rPr>
          <w:sz w:val="24"/>
          <w:szCs w:val="24"/>
          <w:lang w:val="sr-Cyrl-RS"/>
        </w:rPr>
        <w:t>pripremaju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zajedno</w:t>
      </w:r>
      <w:r w:rsidR="00583FF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skladu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kapacitetima</w:t>
      </w:r>
      <w:r w:rsidR="00583FF6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do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doneto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oko</w:t>
      </w:r>
      <w:r w:rsidR="00583FF6">
        <w:rPr>
          <w:sz w:val="24"/>
          <w:szCs w:val="24"/>
          <w:lang w:val="sr-Cyrl-RS"/>
        </w:rPr>
        <w:t xml:space="preserve"> 35 </w:t>
      </w:r>
      <w:r w:rsidR="00533A7B">
        <w:rPr>
          <w:sz w:val="24"/>
          <w:szCs w:val="24"/>
          <w:lang w:val="sr-Cyrl-RS"/>
        </w:rPr>
        <w:t>od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ukupno</w:t>
      </w:r>
      <w:r w:rsidR="00583FF6">
        <w:rPr>
          <w:sz w:val="24"/>
          <w:szCs w:val="24"/>
          <w:lang w:val="sr-Cyrl-RS"/>
        </w:rPr>
        <w:t xml:space="preserve"> 76 </w:t>
      </w:r>
      <w:r w:rsidR="00533A7B">
        <w:rPr>
          <w:sz w:val="24"/>
          <w:szCs w:val="24"/>
          <w:lang w:val="sr-Cyrl-RS"/>
        </w:rPr>
        <w:t>podzakonskih</w:t>
      </w:r>
      <w:r w:rsidR="00583F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akata</w:t>
      </w:r>
      <w:r w:rsidR="00586D7F">
        <w:rPr>
          <w:sz w:val="24"/>
          <w:szCs w:val="24"/>
          <w:lang w:val="sr-Cyrl-RS"/>
        </w:rPr>
        <w:t xml:space="preserve"> (</w:t>
      </w:r>
      <w:r w:rsidR="00533A7B">
        <w:rPr>
          <w:sz w:val="24"/>
          <w:szCs w:val="24"/>
          <w:lang w:val="sr-Cyrl-RS"/>
        </w:rPr>
        <w:t>dok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veći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preostali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deo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pripremljen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donošenje</w:t>
      </w:r>
      <w:r w:rsidR="00586D7F">
        <w:rPr>
          <w:sz w:val="24"/>
          <w:szCs w:val="24"/>
          <w:lang w:val="sr-Cyrl-RS"/>
        </w:rPr>
        <w:t>)</w:t>
      </w:r>
      <w:r w:rsidR="00583FF6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Planirano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kraja</w:t>
      </w:r>
      <w:r w:rsidR="009B43CC">
        <w:rPr>
          <w:sz w:val="24"/>
          <w:szCs w:val="24"/>
          <w:lang w:val="sr-Cyrl-RS"/>
        </w:rPr>
        <w:t xml:space="preserve"> 2014. </w:t>
      </w:r>
      <w:r w:rsidR="00533A7B">
        <w:rPr>
          <w:sz w:val="24"/>
          <w:szCs w:val="24"/>
          <w:lang w:val="sr-Cyrl-RS"/>
        </w:rPr>
        <w:t>godine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prenošenja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bude</w:t>
      </w:r>
      <w:r w:rsidR="00586D7F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završen</w:t>
      </w:r>
      <w:r w:rsidR="009B43C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kad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implementacije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9B43C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on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neće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zavisiti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proceduralnih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administrativnih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kapaciteta</w:t>
      </w:r>
      <w:r w:rsidR="009B43CC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već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9B43CC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finansijskih</w:t>
      </w:r>
      <w:r w:rsidR="009B43CC">
        <w:rPr>
          <w:sz w:val="24"/>
          <w:szCs w:val="24"/>
          <w:lang w:val="sr-Cyrl-RS"/>
        </w:rPr>
        <w:t xml:space="preserve">. </w:t>
      </w:r>
    </w:p>
    <w:p w:rsidR="00577F6A" w:rsidRDefault="00586D7F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Ratko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Bajčetić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koordinator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Biroa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poljoprivredni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regionalni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ruralni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Zelenih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međusobnom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neskladu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upravljanja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vodama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već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između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ostalog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tzv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krovni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zakoni</w:t>
      </w:r>
      <w:r w:rsidR="004279D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naknadno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doneti</w:t>
      </w:r>
      <w:r w:rsidR="004279D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neskladu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Zakonom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vodama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Stoga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ističe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određeni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trebalo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menjaju</w:t>
      </w:r>
      <w:r w:rsidR="004279D1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Podržao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ono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poslednja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dva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govornika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iznela</w:t>
      </w:r>
      <w:r w:rsidR="004279D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osim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delu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odnosi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klimatske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promene</w:t>
      </w:r>
      <w:r w:rsidR="004279D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jer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cilju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sprečavanja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budućih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dešavanja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uticajem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klimatskih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promena</w:t>
      </w:r>
      <w:r w:rsidR="004279D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neophodno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donošenje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strategije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ovoj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4279D1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Istakao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važno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klimatske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promene</w:t>
      </w:r>
      <w:r w:rsidR="004279D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analizirati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onom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obimu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moguće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predvideti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potencijalne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posledice</w:t>
      </w:r>
      <w:r w:rsidR="00C5054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odrediti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amplitude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događaja</w:t>
      </w:r>
      <w:r w:rsidR="00C50547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verovatnoću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dešavanja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pojava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osnovu</w:t>
      </w:r>
      <w:r w:rsidR="00C505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svega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napraviti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strategiju</w:t>
      </w:r>
      <w:r w:rsidR="0094536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nje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kasnije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mogli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budu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doneti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određeni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akcioni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planovi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klimatskih</w:t>
      </w:r>
      <w:r w:rsidR="00FC4F7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promena</w:t>
      </w:r>
      <w:r w:rsidR="00FC4F79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Skrenuo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pažnju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šuma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ovom</w:t>
      </w:r>
      <w:r w:rsidR="0033228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nije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zastupljeno</w:t>
      </w:r>
      <w:r w:rsidR="00E9018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Istakao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pošumljenost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teritoriji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AP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Vojvodine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veoma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mala</w:t>
      </w:r>
      <w:r w:rsidR="00E9018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kao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određenim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delovima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brdsko</w:t>
      </w:r>
      <w:r w:rsidR="00E9018E"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planiniskih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područja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Republike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Srbije</w:t>
      </w:r>
      <w:r w:rsidR="00E9018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gde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erozivni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procesi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količine</w:t>
      </w:r>
      <w:r w:rsidR="00E9018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zemljišta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taj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način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utiču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smanjenje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njegovog</w:t>
      </w:r>
      <w:r w:rsidR="0021134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kvaliteta</w:t>
      </w:r>
      <w:r w:rsidR="00E9018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Smatra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trebalo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više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napora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uložiti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zaštitu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degradacije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zemljišnih</w:t>
      </w:r>
      <w:r w:rsidR="00FE42D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resursa</w:t>
      </w:r>
      <w:r w:rsidR="00FE42D6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okviru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energetike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pod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nazivom</w:t>
      </w:r>
      <w:r w:rsidR="00577F6A">
        <w:rPr>
          <w:sz w:val="24"/>
          <w:szCs w:val="24"/>
          <w:lang w:val="sr-Cyrl-RS"/>
        </w:rPr>
        <w:t xml:space="preserve"> </w:t>
      </w:r>
      <w:r w:rsidR="0033228A">
        <w:rPr>
          <w:sz w:val="24"/>
          <w:szCs w:val="24"/>
          <w:lang w:val="sr-Cyrl-RS"/>
        </w:rPr>
        <w:t>„</w:t>
      </w:r>
      <w:r w:rsidR="00533A7B">
        <w:rPr>
          <w:sz w:val="24"/>
          <w:szCs w:val="24"/>
          <w:lang w:val="sr-Cyrl-RS"/>
        </w:rPr>
        <w:t>Održivo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korišćenje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svih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obnovljivih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izvora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energije</w:t>
      </w:r>
      <w:r w:rsidR="0033228A">
        <w:rPr>
          <w:sz w:val="24"/>
          <w:szCs w:val="24"/>
          <w:lang w:val="sr-Cyrl-RS"/>
        </w:rPr>
        <w:t>“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usmerenjem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biomasu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rekao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vidi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razlog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zbog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čega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prednost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data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biomasi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smatra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jeste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jedan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najvažnijih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održivih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resursa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ali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određivati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ekološki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ekonomski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kriterijumi</w:t>
      </w:r>
      <w:r w:rsidR="00BE22F9" w:rsidRPr="00BE22F9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BE22F9" w:rsidRPr="00BE22F9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administrativni</w:t>
      </w:r>
      <w:r w:rsidR="00577F6A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Kad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poljoprivrede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ruralnog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razvoja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smatra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ovde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trebalo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nađe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ulaganje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preradu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plasman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poljorivrednih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proizvoda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zbog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toga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što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nepoljoprivredne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delatnosti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tržišno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orjentisane</w:t>
      </w:r>
      <w:r w:rsidR="00C568D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C568D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kao</w:t>
      </w:r>
      <w:r w:rsidR="00C568D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takve</w:t>
      </w:r>
      <w:r w:rsidR="00C568D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C568D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C568D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</w:t>
      </w:r>
      <w:r w:rsidR="00C568D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bile</w:t>
      </w:r>
      <w:r w:rsidR="00C568D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C568D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povlašćenom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položaju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subvencije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država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davala</w:t>
      </w:r>
      <w:r w:rsidR="00577F6A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uglavnom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išle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baš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preradu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577F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plasman</w:t>
      </w:r>
      <w:r w:rsidR="00577F6A">
        <w:rPr>
          <w:sz w:val="24"/>
          <w:szCs w:val="24"/>
          <w:lang w:val="sr-Cyrl-RS"/>
        </w:rPr>
        <w:t xml:space="preserve">. </w:t>
      </w:r>
    </w:p>
    <w:p w:rsidR="004058A2" w:rsidRDefault="00577F6A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Ognjen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Mirić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FA05C0">
        <w:rPr>
          <w:sz w:val="24"/>
          <w:szCs w:val="24"/>
          <w:lang w:val="sr-Cyrl-RS"/>
        </w:rPr>
        <w:t>,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komentarišući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primedbe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izneo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prof</w:t>
      </w:r>
      <w:r w:rsidR="00A03EBB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Todić</w:t>
      </w:r>
      <w:r w:rsidR="00A03EB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objasnio</w:t>
      </w:r>
      <w:r w:rsidR="00FA05C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ovaj</w:t>
      </w:r>
      <w:r w:rsidR="00FA05C0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pisan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engleskom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jeziku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racionalnih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razloga</w:t>
      </w:r>
      <w:r w:rsidR="00D15442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jer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izradi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dokumenta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učestvovali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predstavnici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donatorske</w:t>
      </w:r>
      <w:r w:rsidR="00D1544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zajednice</w:t>
      </w:r>
      <w:r w:rsidR="00D15442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Napomenuo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tekstu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međuvremenu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došlo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određene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pravno</w:t>
      </w:r>
      <w:r w:rsidR="00CF379E">
        <w:rPr>
          <w:sz w:val="24"/>
          <w:szCs w:val="24"/>
          <w:lang w:val="sr-Cyrl-RS"/>
        </w:rPr>
        <w:t>-</w:t>
      </w:r>
      <w:r w:rsidR="00533A7B">
        <w:rPr>
          <w:sz w:val="24"/>
          <w:szCs w:val="24"/>
          <w:lang w:val="sr-Cyrl-RS"/>
        </w:rPr>
        <w:t>tehničke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redakcije</w:t>
      </w:r>
      <w:r w:rsidR="00CF379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tako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aktuelna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verzija</w:t>
      </w:r>
      <w:r w:rsidR="00CF379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4B32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tom</w:t>
      </w:r>
      <w:r w:rsidR="004B32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smislu</w:t>
      </w:r>
      <w:r w:rsidR="004B320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unapređena</w:t>
      </w:r>
      <w:r w:rsidR="00CF379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Kad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pitanju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lista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prioriteta</w:t>
      </w:r>
      <w:r w:rsidR="00076E6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podsetio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početku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svog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izlaganja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izneo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strateškog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planiranja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Srbiji</w:t>
      </w:r>
      <w:r w:rsidR="00076E6E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usled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postojanja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velikog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broja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strategija</w:t>
      </w:r>
      <w:r w:rsidR="00017478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zbog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čega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nije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bilo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moguće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izvršiti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potpuno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preciznu</w:t>
      </w:r>
      <w:r w:rsidR="00017478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prioritizaciju</w:t>
      </w:r>
      <w:r w:rsidR="00076E6E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Naglasio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ipak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odnosu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nacionalne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prioritete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sadrži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prioritizaciju</w:t>
      </w:r>
      <w:r w:rsidR="006C6AE3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smislu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fokusa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određene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oblasti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njihovo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finansiranje</w:t>
      </w:r>
      <w:r w:rsidR="006C6AE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putem</w:t>
      </w:r>
      <w:r w:rsidR="00F42AF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lastRenderedPageBreak/>
        <w:t>međunarodne</w:t>
      </w:r>
      <w:r w:rsidR="00F42AF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razvojne</w:t>
      </w:r>
      <w:r w:rsidR="00693FD4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pomoći</w:t>
      </w:r>
      <w:r w:rsidR="006C6AE3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Nije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složio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stavom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marginalizovana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uloga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civilnog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društva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prilikom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pisanja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ovog</w:t>
      </w:r>
      <w:r w:rsidR="004359F6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dokumenta</w:t>
      </w:r>
      <w:r w:rsidR="00A03EB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s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obzirom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4058A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058A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058A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nevladinim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organizacijama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posvećen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poseban</w:t>
      </w:r>
      <w:r w:rsidR="004058A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deo</w:t>
      </w:r>
      <w:r w:rsidR="00A03EB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određeni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prioriteti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ukazuju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obraćena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pažnja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njihovu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ulogu</w:t>
      </w:r>
      <w:r w:rsidR="00A03EB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kako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izrade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dokumenta</w:t>
      </w:r>
      <w:r w:rsidR="00A03EBB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tako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pogledu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njihovih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potreba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biti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finansirane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narednom</w:t>
      </w:r>
      <w:r w:rsidR="00A03EBB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periodu</w:t>
      </w:r>
      <w:r w:rsidR="00A03EBB">
        <w:rPr>
          <w:sz w:val="24"/>
          <w:szCs w:val="24"/>
          <w:lang w:val="sr-Cyrl-RS"/>
        </w:rPr>
        <w:t xml:space="preserve">. </w:t>
      </w:r>
      <w:r w:rsidR="00945363">
        <w:rPr>
          <w:sz w:val="24"/>
          <w:szCs w:val="24"/>
          <w:lang w:val="sr-Cyrl-RS"/>
        </w:rPr>
        <w:t xml:space="preserve">  </w:t>
      </w:r>
    </w:p>
    <w:p w:rsidR="00586D7F" w:rsidRDefault="004058A2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03EBB">
        <w:rPr>
          <w:sz w:val="24"/>
          <w:szCs w:val="24"/>
          <w:lang w:val="sr-Cyrl-RS"/>
        </w:rPr>
        <w:t xml:space="preserve">  </w:t>
      </w:r>
      <w:r w:rsidR="00076E6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Pavlović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Beogradske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otvorene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škole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potrebu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koordinisanja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dokumentu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procesom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pregovora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pristupanju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ako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pogledaju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prethodna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iskustva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skorije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pristupile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oblast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kojoj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mnoge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njih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imale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konsenzus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kapacitetima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primenu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ciljeva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odredbi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pravnih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tekovina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ćemo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preneti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pravni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poredak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Izrazio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bojazan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transponovane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propise</w:t>
      </w:r>
      <w:r w:rsidR="0040136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nećemo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moći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primenimo</w:t>
      </w:r>
      <w:r w:rsidR="00401361"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Stoga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izneo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predlog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narednom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periodu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organizuje</w:t>
      </w:r>
      <w:r w:rsidR="0040136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serija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ovakvih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skupova</w:t>
      </w:r>
      <w:r w:rsidR="00EE725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na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kojima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došlo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zaključka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su</w:t>
      </w:r>
      <w:r w:rsidR="00945363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prioriteti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nad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prioritetima</w:t>
      </w:r>
      <w:r w:rsidR="006A25AE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kojima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bi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realno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sagledalo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kojim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finansijskim</w:t>
      </w:r>
      <w:r w:rsidR="00EE7251"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institucionalnim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ljudskim</w:t>
      </w:r>
      <w:r w:rsidR="000B3047" w:rsidRPr="000B30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resusrima</w:t>
      </w:r>
      <w:r w:rsidR="000B3047" w:rsidRPr="000B3047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raspolažemo</w:t>
      </w:r>
      <w:r w:rsidR="00EE7251">
        <w:rPr>
          <w:sz w:val="24"/>
          <w:szCs w:val="24"/>
          <w:lang w:val="sr-Cyrl-RS"/>
        </w:rPr>
        <w:t>,</w:t>
      </w:r>
      <w:r w:rsidR="00EE7251" w:rsidRP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kao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već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sad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otpočnu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razgovori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dinamici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prenošenja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primene</w:t>
      </w:r>
      <w:r w:rsidR="00EE7251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propisa</w:t>
      </w:r>
      <w:r w:rsidR="00EE7251">
        <w:rPr>
          <w:sz w:val="24"/>
          <w:szCs w:val="24"/>
          <w:lang w:val="sr-Cyrl-RS"/>
        </w:rPr>
        <w:t xml:space="preserve">. </w:t>
      </w:r>
      <w:r w:rsidR="000B3047">
        <w:rPr>
          <w:sz w:val="24"/>
          <w:szCs w:val="24"/>
          <w:lang w:val="sr-Cyrl-RS"/>
        </w:rPr>
        <w:t xml:space="preserve"> </w:t>
      </w:r>
    </w:p>
    <w:p w:rsidR="000B3047" w:rsidRDefault="000B3047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0B3047" w:rsidRPr="002B69A6" w:rsidRDefault="000B3047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33A7B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nastaviti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započeti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posao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ostalog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ogleda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tome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 w:rsidR="001D456A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isti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sto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dovedu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akteri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našoj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zemlji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bave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zaštitom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civilni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sektor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značajnog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partnera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članovima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značajne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savete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nastaviti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ukazuje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potrebu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međusektorske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saradnje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pokazuje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svojim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primerom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organizujući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drugim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skupštinskim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odborima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zajedničke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, </w:t>
      </w:r>
      <w:r w:rsidR="00533A7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cilju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rešavanja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multidisciplinarnih</w:t>
      </w:r>
      <w:r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. </w:t>
      </w:r>
      <w:r w:rsidR="00533A7B">
        <w:rPr>
          <w:sz w:val="24"/>
          <w:szCs w:val="24"/>
          <w:lang w:val="sr-Cyrl-RS"/>
        </w:rPr>
        <w:t>Zahvalila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je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prisutnima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učešću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i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najavila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održavanje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narednog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javnog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slušanja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ovog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odbora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za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početak</w:t>
      </w:r>
      <w:r w:rsidR="00DB5C52">
        <w:rPr>
          <w:sz w:val="24"/>
          <w:szCs w:val="24"/>
          <w:lang w:val="sr-Cyrl-RS"/>
        </w:rPr>
        <w:t xml:space="preserve"> </w:t>
      </w:r>
      <w:r w:rsidR="00533A7B">
        <w:rPr>
          <w:sz w:val="24"/>
          <w:szCs w:val="24"/>
          <w:lang w:val="sr-Cyrl-RS"/>
        </w:rPr>
        <w:t>decembra</w:t>
      </w:r>
      <w:r w:rsidR="00DB5C52">
        <w:rPr>
          <w:sz w:val="24"/>
          <w:szCs w:val="24"/>
          <w:lang w:val="sr-Cyrl-RS"/>
        </w:rPr>
        <w:t xml:space="preserve">. </w:t>
      </w:r>
    </w:p>
    <w:p w:rsidR="008F0FCC" w:rsidRPr="009B43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F0FCC" w:rsidRPr="009E5267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F0FCC" w:rsidRPr="00A72EFE" w:rsidRDefault="008F0FCC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8F0FCC" w:rsidRPr="00B723A9" w:rsidRDefault="008F0FCC" w:rsidP="008F0FCC">
      <w:pPr>
        <w:rPr>
          <w:lang w:val="sr-Cyrl-CS"/>
        </w:rPr>
      </w:pPr>
    </w:p>
    <w:p w:rsidR="008F0FCC" w:rsidRPr="00DD15FA" w:rsidRDefault="008F0FCC" w:rsidP="008F0FCC">
      <w:pPr>
        <w:rPr>
          <w:lang w:val="sr-Cyrl-CS"/>
        </w:rPr>
      </w:pPr>
    </w:p>
    <w:p w:rsidR="008F0FCC" w:rsidRPr="00A94E6D" w:rsidRDefault="008F0FCC" w:rsidP="008F0FCC">
      <w:pPr>
        <w:rPr>
          <w:lang w:val="sr-Cyrl-CS"/>
        </w:rPr>
      </w:pPr>
    </w:p>
    <w:p w:rsidR="008F0FCC" w:rsidRPr="00AE4FD2" w:rsidRDefault="008F0FCC" w:rsidP="008F0FCC">
      <w:pPr>
        <w:rPr>
          <w:lang w:val="sr-Cyrl-CS"/>
        </w:rPr>
      </w:pPr>
    </w:p>
    <w:p w:rsidR="008F0FCC" w:rsidRPr="00F200C4" w:rsidRDefault="008F0FCC" w:rsidP="008F0FCC">
      <w:pPr>
        <w:rPr>
          <w:lang w:val="sr-Cyrl-CS"/>
        </w:rPr>
      </w:pPr>
    </w:p>
    <w:p w:rsidR="008F0FCC" w:rsidRPr="00D128E8" w:rsidRDefault="008F0FCC" w:rsidP="008F0FCC">
      <w:pPr>
        <w:rPr>
          <w:lang w:val="sr-Cyrl-RS"/>
        </w:rPr>
      </w:pPr>
    </w:p>
    <w:p w:rsidR="008F0FCC" w:rsidRPr="00615A31" w:rsidRDefault="008F0FCC" w:rsidP="008F0FCC">
      <w:pPr>
        <w:rPr>
          <w:lang w:val="sr-Cyrl-CS"/>
        </w:rPr>
      </w:pPr>
    </w:p>
    <w:p w:rsidR="008F0FCC" w:rsidRPr="00A77143" w:rsidRDefault="008F0FCC" w:rsidP="008F0FCC">
      <w:pPr>
        <w:rPr>
          <w:lang w:val="sr-Cyrl-RS"/>
        </w:rPr>
      </w:pPr>
    </w:p>
    <w:p w:rsidR="00585B35" w:rsidRPr="00C6378A" w:rsidRDefault="00585B35">
      <w:pPr>
        <w:rPr>
          <w:lang w:val="sr-Cyrl-CS"/>
        </w:rPr>
      </w:pPr>
    </w:p>
    <w:sectPr w:rsidR="00585B35" w:rsidRPr="00C6378A" w:rsidSect="0022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18" w:rsidRDefault="00757818">
      <w:r>
        <w:separator/>
      </w:r>
    </w:p>
  </w:endnote>
  <w:endnote w:type="continuationSeparator" w:id="0">
    <w:p w:rsidR="00757818" w:rsidRDefault="0075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7B" w:rsidRDefault="00533A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7B" w:rsidRDefault="00533A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7B" w:rsidRDefault="00533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18" w:rsidRDefault="00757818">
      <w:r>
        <w:separator/>
      </w:r>
    </w:p>
  </w:footnote>
  <w:footnote w:type="continuationSeparator" w:id="0">
    <w:p w:rsidR="00757818" w:rsidRDefault="0075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AE" w:rsidRDefault="006A25AE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5AE" w:rsidRDefault="006A25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AE" w:rsidRDefault="006A25AE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A7B">
      <w:rPr>
        <w:rStyle w:val="PageNumber"/>
      </w:rPr>
      <w:t>10</w:t>
    </w:r>
    <w:r>
      <w:rPr>
        <w:rStyle w:val="PageNumber"/>
      </w:rPr>
      <w:fldChar w:fldCharType="end"/>
    </w:r>
  </w:p>
  <w:p w:rsidR="006A25AE" w:rsidRDefault="006A25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7B" w:rsidRDefault="00533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17478"/>
    <w:rsid w:val="0004235B"/>
    <w:rsid w:val="00046A49"/>
    <w:rsid w:val="00052A0A"/>
    <w:rsid w:val="0005470F"/>
    <w:rsid w:val="000703FF"/>
    <w:rsid w:val="00070D07"/>
    <w:rsid w:val="00076E6E"/>
    <w:rsid w:val="00083B47"/>
    <w:rsid w:val="00086961"/>
    <w:rsid w:val="00090FD9"/>
    <w:rsid w:val="000A75BF"/>
    <w:rsid w:val="000B3047"/>
    <w:rsid w:val="000B455C"/>
    <w:rsid w:val="000B7D11"/>
    <w:rsid w:val="000C3816"/>
    <w:rsid w:val="000D540E"/>
    <w:rsid w:val="000E3089"/>
    <w:rsid w:val="000E3269"/>
    <w:rsid w:val="000E64AA"/>
    <w:rsid w:val="000F54CE"/>
    <w:rsid w:val="00101810"/>
    <w:rsid w:val="001153E4"/>
    <w:rsid w:val="0011780B"/>
    <w:rsid w:val="0014075D"/>
    <w:rsid w:val="00152E10"/>
    <w:rsid w:val="00161043"/>
    <w:rsid w:val="00174193"/>
    <w:rsid w:val="00184F57"/>
    <w:rsid w:val="001935EE"/>
    <w:rsid w:val="001A0D37"/>
    <w:rsid w:val="001A2CD3"/>
    <w:rsid w:val="001B0DC8"/>
    <w:rsid w:val="001B5C98"/>
    <w:rsid w:val="001C399A"/>
    <w:rsid w:val="001D2D87"/>
    <w:rsid w:val="001D4435"/>
    <w:rsid w:val="001D456A"/>
    <w:rsid w:val="001D6008"/>
    <w:rsid w:val="001D60B0"/>
    <w:rsid w:val="001F42CF"/>
    <w:rsid w:val="002010C2"/>
    <w:rsid w:val="00202FF5"/>
    <w:rsid w:val="002075F5"/>
    <w:rsid w:val="00211348"/>
    <w:rsid w:val="002128B1"/>
    <w:rsid w:val="002153AA"/>
    <w:rsid w:val="00227D63"/>
    <w:rsid w:val="002473B4"/>
    <w:rsid w:val="00247A04"/>
    <w:rsid w:val="002507CE"/>
    <w:rsid w:val="002522A3"/>
    <w:rsid w:val="00272036"/>
    <w:rsid w:val="002736C7"/>
    <w:rsid w:val="00276E1F"/>
    <w:rsid w:val="00276E9D"/>
    <w:rsid w:val="002800DF"/>
    <w:rsid w:val="00282CAF"/>
    <w:rsid w:val="002917B9"/>
    <w:rsid w:val="002A005D"/>
    <w:rsid w:val="002A26ED"/>
    <w:rsid w:val="002B69A6"/>
    <w:rsid w:val="002C4830"/>
    <w:rsid w:val="002C73C2"/>
    <w:rsid w:val="002D23B9"/>
    <w:rsid w:val="002E2538"/>
    <w:rsid w:val="002E2798"/>
    <w:rsid w:val="002F1D2D"/>
    <w:rsid w:val="00301605"/>
    <w:rsid w:val="003219DE"/>
    <w:rsid w:val="0033228A"/>
    <w:rsid w:val="00341293"/>
    <w:rsid w:val="00351054"/>
    <w:rsid w:val="00354BEF"/>
    <w:rsid w:val="00371FF7"/>
    <w:rsid w:val="003730F9"/>
    <w:rsid w:val="0037646F"/>
    <w:rsid w:val="00382EE6"/>
    <w:rsid w:val="00383B4A"/>
    <w:rsid w:val="003A15C1"/>
    <w:rsid w:val="003B0DC3"/>
    <w:rsid w:val="003B1EFA"/>
    <w:rsid w:val="003B4859"/>
    <w:rsid w:val="003B6520"/>
    <w:rsid w:val="003C6176"/>
    <w:rsid w:val="003E7E61"/>
    <w:rsid w:val="003F5797"/>
    <w:rsid w:val="00400F79"/>
    <w:rsid w:val="00401361"/>
    <w:rsid w:val="0040178F"/>
    <w:rsid w:val="00403E69"/>
    <w:rsid w:val="004058A2"/>
    <w:rsid w:val="00406A52"/>
    <w:rsid w:val="0041487E"/>
    <w:rsid w:val="004148FC"/>
    <w:rsid w:val="004279D1"/>
    <w:rsid w:val="004359F6"/>
    <w:rsid w:val="00460656"/>
    <w:rsid w:val="0046262E"/>
    <w:rsid w:val="004674A3"/>
    <w:rsid w:val="0048048D"/>
    <w:rsid w:val="00492461"/>
    <w:rsid w:val="004A02B4"/>
    <w:rsid w:val="004B15C1"/>
    <w:rsid w:val="004B2F6F"/>
    <w:rsid w:val="004B320B"/>
    <w:rsid w:val="004B39BD"/>
    <w:rsid w:val="004C4B0C"/>
    <w:rsid w:val="004D1D24"/>
    <w:rsid w:val="004D47DA"/>
    <w:rsid w:val="004D5A05"/>
    <w:rsid w:val="004E4E3D"/>
    <w:rsid w:val="004F78BA"/>
    <w:rsid w:val="005119F4"/>
    <w:rsid w:val="00526E60"/>
    <w:rsid w:val="00533A7B"/>
    <w:rsid w:val="005415B8"/>
    <w:rsid w:val="005432D2"/>
    <w:rsid w:val="00543780"/>
    <w:rsid w:val="005663E2"/>
    <w:rsid w:val="00567D89"/>
    <w:rsid w:val="005763E3"/>
    <w:rsid w:val="00577F6A"/>
    <w:rsid w:val="00583FF6"/>
    <w:rsid w:val="00585B35"/>
    <w:rsid w:val="00586D7F"/>
    <w:rsid w:val="0059100C"/>
    <w:rsid w:val="005A3EE8"/>
    <w:rsid w:val="005A772D"/>
    <w:rsid w:val="005A7C47"/>
    <w:rsid w:val="005B7C1C"/>
    <w:rsid w:val="005C00AA"/>
    <w:rsid w:val="005C324C"/>
    <w:rsid w:val="005D1974"/>
    <w:rsid w:val="005D20F4"/>
    <w:rsid w:val="005F33FA"/>
    <w:rsid w:val="00606CD9"/>
    <w:rsid w:val="00614665"/>
    <w:rsid w:val="00621C3F"/>
    <w:rsid w:val="00642375"/>
    <w:rsid w:val="00650B2F"/>
    <w:rsid w:val="0065202D"/>
    <w:rsid w:val="00660D79"/>
    <w:rsid w:val="00681F40"/>
    <w:rsid w:val="0068269A"/>
    <w:rsid w:val="0069052C"/>
    <w:rsid w:val="00693FD4"/>
    <w:rsid w:val="006A0AD0"/>
    <w:rsid w:val="006A25AE"/>
    <w:rsid w:val="006B483D"/>
    <w:rsid w:val="006C6AE3"/>
    <w:rsid w:val="006E0115"/>
    <w:rsid w:val="006F6DDD"/>
    <w:rsid w:val="006F6F2F"/>
    <w:rsid w:val="0071665B"/>
    <w:rsid w:val="00717F3A"/>
    <w:rsid w:val="00722490"/>
    <w:rsid w:val="00727D61"/>
    <w:rsid w:val="00735C60"/>
    <w:rsid w:val="00740E27"/>
    <w:rsid w:val="00752ABE"/>
    <w:rsid w:val="00755D5C"/>
    <w:rsid w:val="00757818"/>
    <w:rsid w:val="00777AD6"/>
    <w:rsid w:val="00784544"/>
    <w:rsid w:val="00784B6A"/>
    <w:rsid w:val="007902AC"/>
    <w:rsid w:val="00797DDA"/>
    <w:rsid w:val="007B069A"/>
    <w:rsid w:val="007D17E7"/>
    <w:rsid w:val="007E12B2"/>
    <w:rsid w:val="007E1F3A"/>
    <w:rsid w:val="007E3770"/>
    <w:rsid w:val="008014C3"/>
    <w:rsid w:val="0081260F"/>
    <w:rsid w:val="00812ADD"/>
    <w:rsid w:val="0081500A"/>
    <w:rsid w:val="00820837"/>
    <w:rsid w:val="00824853"/>
    <w:rsid w:val="00827E2C"/>
    <w:rsid w:val="008575B4"/>
    <w:rsid w:val="008717BA"/>
    <w:rsid w:val="00871CE3"/>
    <w:rsid w:val="00885E49"/>
    <w:rsid w:val="008A395B"/>
    <w:rsid w:val="008A403C"/>
    <w:rsid w:val="008B362B"/>
    <w:rsid w:val="008C6FA5"/>
    <w:rsid w:val="008D17D5"/>
    <w:rsid w:val="008D6D5D"/>
    <w:rsid w:val="008E497E"/>
    <w:rsid w:val="008F0FCC"/>
    <w:rsid w:val="008F2786"/>
    <w:rsid w:val="009032E7"/>
    <w:rsid w:val="009213C7"/>
    <w:rsid w:val="00930661"/>
    <w:rsid w:val="00931CAC"/>
    <w:rsid w:val="00932C7C"/>
    <w:rsid w:val="00934106"/>
    <w:rsid w:val="00942BFB"/>
    <w:rsid w:val="00945363"/>
    <w:rsid w:val="00950F08"/>
    <w:rsid w:val="00954C29"/>
    <w:rsid w:val="00955282"/>
    <w:rsid w:val="009570F9"/>
    <w:rsid w:val="0096586D"/>
    <w:rsid w:val="0097173B"/>
    <w:rsid w:val="00982A79"/>
    <w:rsid w:val="00984647"/>
    <w:rsid w:val="009900C3"/>
    <w:rsid w:val="009A363E"/>
    <w:rsid w:val="009A6875"/>
    <w:rsid w:val="009B0CA8"/>
    <w:rsid w:val="009B43CC"/>
    <w:rsid w:val="009C349C"/>
    <w:rsid w:val="00A03EBB"/>
    <w:rsid w:val="00A11A29"/>
    <w:rsid w:val="00A16AF3"/>
    <w:rsid w:val="00A24D31"/>
    <w:rsid w:val="00A353AA"/>
    <w:rsid w:val="00A35F1D"/>
    <w:rsid w:val="00A440EB"/>
    <w:rsid w:val="00A55F33"/>
    <w:rsid w:val="00A60B15"/>
    <w:rsid w:val="00A662B0"/>
    <w:rsid w:val="00A70DFE"/>
    <w:rsid w:val="00A719B4"/>
    <w:rsid w:val="00A72BA8"/>
    <w:rsid w:val="00A806F3"/>
    <w:rsid w:val="00A82F79"/>
    <w:rsid w:val="00A87B0A"/>
    <w:rsid w:val="00A9063B"/>
    <w:rsid w:val="00A90886"/>
    <w:rsid w:val="00A92C8C"/>
    <w:rsid w:val="00A9684E"/>
    <w:rsid w:val="00A96B78"/>
    <w:rsid w:val="00AA371C"/>
    <w:rsid w:val="00AA588C"/>
    <w:rsid w:val="00AC1CA4"/>
    <w:rsid w:val="00AC3649"/>
    <w:rsid w:val="00AC6CFD"/>
    <w:rsid w:val="00AE2163"/>
    <w:rsid w:val="00AF03FE"/>
    <w:rsid w:val="00AF7150"/>
    <w:rsid w:val="00B10EFF"/>
    <w:rsid w:val="00B15D94"/>
    <w:rsid w:val="00B23916"/>
    <w:rsid w:val="00B23DD0"/>
    <w:rsid w:val="00B302BF"/>
    <w:rsid w:val="00B365BF"/>
    <w:rsid w:val="00B542C1"/>
    <w:rsid w:val="00B55F46"/>
    <w:rsid w:val="00B572FF"/>
    <w:rsid w:val="00B6650E"/>
    <w:rsid w:val="00B71E45"/>
    <w:rsid w:val="00B7529B"/>
    <w:rsid w:val="00B76B5A"/>
    <w:rsid w:val="00B87BBF"/>
    <w:rsid w:val="00B95ECA"/>
    <w:rsid w:val="00BA2DBF"/>
    <w:rsid w:val="00BA39A3"/>
    <w:rsid w:val="00BA65A8"/>
    <w:rsid w:val="00BB1A79"/>
    <w:rsid w:val="00BB487C"/>
    <w:rsid w:val="00BC6456"/>
    <w:rsid w:val="00BD69C8"/>
    <w:rsid w:val="00BD7612"/>
    <w:rsid w:val="00BE06A8"/>
    <w:rsid w:val="00BE22F9"/>
    <w:rsid w:val="00BF330B"/>
    <w:rsid w:val="00BF449D"/>
    <w:rsid w:val="00C20D5D"/>
    <w:rsid w:val="00C33145"/>
    <w:rsid w:val="00C40002"/>
    <w:rsid w:val="00C50547"/>
    <w:rsid w:val="00C568D2"/>
    <w:rsid w:val="00C6378A"/>
    <w:rsid w:val="00C8253E"/>
    <w:rsid w:val="00C854DF"/>
    <w:rsid w:val="00C85A1E"/>
    <w:rsid w:val="00C91C68"/>
    <w:rsid w:val="00C934FA"/>
    <w:rsid w:val="00CA290C"/>
    <w:rsid w:val="00CA4A30"/>
    <w:rsid w:val="00CA4D98"/>
    <w:rsid w:val="00CB2377"/>
    <w:rsid w:val="00CB54A8"/>
    <w:rsid w:val="00CB56BE"/>
    <w:rsid w:val="00CC7C68"/>
    <w:rsid w:val="00CE463C"/>
    <w:rsid w:val="00CF379E"/>
    <w:rsid w:val="00CF3A58"/>
    <w:rsid w:val="00CF490C"/>
    <w:rsid w:val="00D030A9"/>
    <w:rsid w:val="00D03D83"/>
    <w:rsid w:val="00D10C89"/>
    <w:rsid w:val="00D15442"/>
    <w:rsid w:val="00D21FE1"/>
    <w:rsid w:val="00D2707A"/>
    <w:rsid w:val="00D30604"/>
    <w:rsid w:val="00D327B7"/>
    <w:rsid w:val="00D469CF"/>
    <w:rsid w:val="00D731C6"/>
    <w:rsid w:val="00D7562C"/>
    <w:rsid w:val="00D80737"/>
    <w:rsid w:val="00DA36FA"/>
    <w:rsid w:val="00DA6CE2"/>
    <w:rsid w:val="00DB1865"/>
    <w:rsid w:val="00DB3104"/>
    <w:rsid w:val="00DB5C52"/>
    <w:rsid w:val="00DB7C6D"/>
    <w:rsid w:val="00DC5CB6"/>
    <w:rsid w:val="00DC628B"/>
    <w:rsid w:val="00DD5900"/>
    <w:rsid w:val="00DF3D1A"/>
    <w:rsid w:val="00DF6EE7"/>
    <w:rsid w:val="00DF739D"/>
    <w:rsid w:val="00E0027C"/>
    <w:rsid w:val="00E0768F"/>
    <w:rsid w:val="00E1226B"/>
    <w:rsid w:val="00E15DD8"/>
    <w:rsid w:val="00E21DF3"/>
    <w:rsid w:val="00E24A33"/>
    <w:rsid w:val="00E32517"/>
    <w:rsid w:val="00E344EE"/>
    <w:rsid w:val="00E55A00"/>
    <w:rsid w:val="00E60837"/>
    <w:rsid w:val="00E65746"/>
    <w:rsid w:val="00E75A55"/>
    <w:rsid w:val="00E83A04"/>
    <w:rsid w:val="00E84D3C"/>
    <w:rsid w:val="00E86454"/>
    <w:rsid w:val="00E9018E"/>
    <w:rsid w:val="00EA0FAB"/>
    <w:rsid w:val="00EA205D"/>
    <w:rsid w:val="00EC2996"/>
    <w:rsid w:val="00EC2EF4"/>
    <w:rsid w:val="00EC48B1"/>
    <w:rsid w:val="00ED4552"/>
    <w:rsid w:val="00ED4C23"/>
    <w:rsid w:val="00EE715E"/>
    <w:rsid w:val="00EE7251"/>
    <w:rsid w:val="00EF32B3"/>
    <w:rsid w:val="00EF3F8A"/>
    <w:rsid w:val="00F040EE"/>
    <w:rsid w:val="00F13B29"/>
    <w:rsid w:val="00F1480F"/>
    <w:rsid w:val="00F16BDD"/>
    <w:rsid w:val="00F22B55"/>
    <w:rsid w:val="00F22C97"/>
    <w:rsid w:val="00F37B82"/>
    <w:rsid w:val="00F40BE9"/>
    <w:rsid w:val="00F42AF4"/>
    <w:rsid w:val="00F437C6"/>
    <w:rsid w:val="00F43D8E"/>
    <w:rsid w:val="00F50993"/>
    <w:rsid w:val="00F654D1"/>
    <w:rsid w:val="00F66A45"/>
    <w:rsid w:val="00F84C45"/>
    <w:rsid w:val="00FA05C0"/>
    <w:rsid w:val="00FA48B9"/>
    <w:rsid w:val="00FA75C6"/>
    <w:rsid w:val="00FB0B7A"/>
    <w:rsid w:val="00FB5B2C"/>
    <w:rsid w:val="00FB6844"/>
    <w:rsid w:val="00FC0591"/>
    <w:rsid w:val="00FC4F79"/>
    <w:rsid w:val="00FC76D1"/>
    <w:rsid w:val="00FD5B8D"/>
    <w:rsid w:val="00FD60FF"/>
    <w:rsid w:val="00FE1541"/>
    <w:rsid w:val="00FE42D6"/>
    <w:rsid w:val="00FE43C1"/>
    <w:rsid w:val="00FE4E91"/>
    <w:rsid w:val="00FF0F67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5554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37</cp:revision>
  <dcterms:created xsi:type="dcterms:W3CDTF">2013-11-12T14:13:00Z</dcterms:created>
  <dcterms:modified xsi:type="dcterms:W3CDTF">2017-03-29T09:09:00Z</dcterms:modified>
</cp:coreProperties>
</file>